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94A6" w14:textId="0B8170A5" w:rsidR="00DC7DD9" w:rsidRPr="00727DB1" w:rsidRDefault="00906638" w:rsidP="00662394">
      <w:pPr>
        <w:spacing w:line="0" w:lineRule="atLeast"/>
        <w:ind w:right="-24"/>
        <w:jc w:val="right"/>
        <w:rPr>
          <w:sz w:val="20"/>
          <w:szCs w:val="20"/>
        </w:rPr>
      </w:pPr>
      <w:r>
        <w:t xml:space="preserve">　　　</w:t>
      </w:r>
      <w:r w:rsidRPr="002E2663">
        <w:rPr>
          <w:sz w:val="20"/>
          <w:szCs w:val="20"/>
        </w:rPr>
        <w:t xml:space="preserve">　　　　　　　　　　　　　　　　　　　　　</w:t>
      </w:r>
      <w:r w:rsidRPr="00727DB1">
        <w:rPr>
          <w:sz w:val="20"/>
          <w:szCs w:val="20"/>
        </w:rPr>
        <w:t xml:space="preserve">　</w:t>
      </w:r>
      <w:r w:rsidRPr="00727DB1">
        <w:rPr>
          <w:rFonts w:hint="eastAsia"/>
          <w:sz w:val="20"/>
          <w:szCs w:val="20"/>
        </w:rPr>
        <w:t>令和</w:t>
      </w:r>
      <w:r w:rsidR="0043058E" w:rsidRPr="00727DB1">
        <w:rPr>
          <w:rFonts w:hint="eastAsia"/>
          <w:sz w:val="20"/>
          <w:szCs w:val="20"/>
        </w:rPr>
        <w:t>4</w:t>
      </w:r>
      <w:r w:rsidRPr="00727DB1">
        <w:rPr>
          <w:sz w:val="20"/>
          <w:szCs w:val="20"/>
        </w:rPr>
        <w:t>年</w:t>
      </w:r>
      <w:r w:rsidR="00727DB1" w:rsidRPr="00727DB1">
        <w:rPr>
          <w:rFonts w:hint="eastAsia"/>
          <w:sz w:val="20"/>
          <w:szCs w:val="20"/>
        </w:rPr>
        <w:t>1</w:t>
      </w:r>
      <w:r w:rsidR="00D3267D" w:rsidRPr="00727DB1">
        <w:rPr>
          <w:rFonts w:hint="eastAsia"/>
          <w:sz w:val="20"/>
          <w:szCs w:val="20"/>
        </w:rPr>
        <w:t>月</w:t>
      </w:r>
      <w:r w:rsidR="00727DB1" w:rsidRPr="00727DB1">
        <w:rPr>
          <w:rFonts w:hint="eastAsia"/>
          <w:sz w:val="20"/>
          <w:szCs w:val="20"/>
        </w:rPr>
        <w:t>14</w:t>
      </w:r>
      <w:r w:rsidR="00AF3F91" w:rsidRPr="00727DB1">
        <w:rPr>
          <w:rFonts w:hint="eastAsia"/>
          <w:sz w:val="20"/>
          <w:szCs w:val="20"/>
        </w:rPr>
        <w:t>日</w:t>
      </w:r>
    </w:p>
    <w:p w14:paraId="5D086CDC" w14:textId="033DAB23" w:rsidR="00F1507B" w:rsidRPr="00727DB1" w:rsidRDefault="00F1507B" w:rsidP="00F1507B">
      <w:pPr>
        <w:spacing w:line="0" w:lineRule="atLeast"/>
        <w:ind w:right="-24"/>
        <w:jc w:val="left"/>
        <w:rPr>
          <w:sz w:val="20"/>
          <w:szCs w:val="20"/>
        </w:rPr>
      </w:pPr>
      <w:r w:rsidRPr="00727DB1">
        <w:rPr>
          <w:rFonts w:hint="eastAsia"/>
          <w:sz w:val="20"/>
          <w:szCs w:val="20"/>
        </w:rPr>
        <w:t>各位</w:t>
      </w:r>
    </w:p>
    <w:p w14:paraId="755B87C9" w14:textId="183CEC64" w:rsidR="00662394" w:rsidRPr="00727DB1" w:rsidRDefault="00D27FE6" w:rsidP="00AF3F91">
      <w:pPr>
        <w:spacing w:line="0" w:lineRule="atLeast"/>
        <w:jc w:val="right"/>
        <w:rPr>
          <w:sz w:val="20"/>
          <w:szCs w:val="20"/>
        </w:rPr>
      </w:pPr>
      <w:r w:rsidRPr="00727DB1">
        <w:rPr>
          <w:rFonts w:hint="eastAsia"/>
          <w:sz w:val="20"/>
          <w:szCs w:val="20"/>
        </w:rPr>
        <w:t xml:space="preserve">　</w:t>
      </w:r>
      <w:r w:rsidRPr="00727DB1">
        <w:rPr>
          <w:sz w:val="20"/>
          <w:szCs w:val="20"/>
        </w:rPr>
        <w:t xml:space="preserve">　　　　　　　　　　　　　　　　　　　　　　　　　　　　　　　</w:t>
      </w:r>
    </w:p>
    <w:p w14:paraId="29678B6D" w14:textId="56C52598" w:rsidR="00AF3F91" w:rsidRPr="00727DB1" w:rsidRDefault="00F1507B" w:rsidP="00DC0335">
      <w:pPr>
        <w:spacing w:line="0" w:lineRule="atLeast"/>
        <w:jc w:val="center"/>
        <w:rPr>
          <w:sz w:val="24"/>
          <w:szCs w:val="20"/>
        </w:rPr>
      </w:pPr>
      <w:r w:rsidRPr="00727DB1">
        <w:rPr>
          <w:rFonts w:hint="eastAsia"/>
          <w:sz w:val="24"/>
          <w:szCs w:val="20"/>
        </w:rPr>
        <w:t>令和</w:t>
      </w:r>
      <w:r w:rsidR="0043058E" w:rsidRPr="00727DB1">
        <w:rPr>
          <w:rFonts w:hint="eastAsia"/>
          <w:sz w:val="24"/>
          <w:szCs w:val="20"/>
        </w:rPr>
        <w:t>4</w:t>
      </w:r>
      <w:r w:rsidRPr="00727DB1">
        <w:rPr>
          <w:rFonts w:hint="eastAsia"/>
          <w:sz w:val="24"/>
          <w:szCs w:val="20"/>
        </w:rPr>
        <w:t>年度</w:t>
      </w:r>
      <w:r w:rsidR="00610E13" w:rsidRPr="00727DB1">
        <w:rPr>
          <w:rFonts w:hint="eastAsia"/>
          <w:sz w:val="24"/>
          <w:szCs w:val="20"/>
        </w:rPr>
        <w:t xml:space="preserve">　</w:t>
      </w:r>
      <w:r w:rsidRPr="00727DB1">
        <w:rPr>
          <w:rFonts w:hint="eastAsia"/>
          <w:sz w:val="24"/>
          <w:szCs w:val="20"/>
        </w:rPr>
        <w:t>群馬県</w:t>
      </w:r>
      <w:r w:rsidR="00D27FE6" w:rsidRPr="00727DB1">
        <w:rPr>
          <w:rFonts w:hint="eastAsia"/>
          <w:sz w:val="24"/>
          <w:szCs w:val="20"/>
        </w:rPr>
        <w:t>臨床実習指導者講習会の</w:t>
      </w:r>
      <w:r w:rsidR="00D27FE6" w:rsidRPr="00727DB1">
        <w:rPr>
          <w:sz w:val="24"/>
          <w:szCs w:val="20"/>
        </w:rPr>
        <w:t>開催について</w:t>
      </w:r>
    </w:p>
    <w:p w14:paraId="4761A9C9" w14:textId="77777777" w:rsidR="00DC0335" w:rsidRPr="00727DB1" w:rsidRDefault="00DC0335" w:rsidP="00DC0335">
      <w:pPr>
        <w:spacing w:line="0" w:lineRule="atLeast"/>
        <w:jc w:val="center"/>
        <w:rPr>
          <w:sz w:val="24"/>
          <w:szCs w:val="20"/>
        </w:rPr>
      </w:pPr>
    </w:p>
    <w:p w14:paraId="76163C96" w14:textId="24E89D20" w:rsidR="004436C6" w:rsidRPr="00727DB1" w:rsidRDefault="004725B5" w:rsidP="005510DC">
      <w:pPr>
        <w:spacing w:line="0" w:lineRule="atLeast"/>
        <w:rPr>
          <w:sz w:val="20"/>
          <w:szCs w:val="20"/>
        </w:rPr>
      </w:pPr>
      <w:r w:rsidRPr="00727DB1">
        <w:rPr>
          <w:rFonts w:hint="eastAsia"/>
          <w:sz w:val="20"/>
          <w:szCs w:val="20"/>
        </w:rPr>
        <w:t>【</w:t>
      </w:r>
      <w:r w:rsidRPr="00727DB1">
        <w:rPr>
          <w:sz w:val="20"/>
          <w:szCs w:val="20"/>
        </w:rPr>
        <w:t xml:space="preserve">　</w:t>
      </w:r>
      <w:r w:rsidR="004436C6" w:rsidRPr="00727DB1">
        <w:rPr>
          <w:rFonts w:hint="eastAsia"/>
          <w:sz w:val="20"/>
          <w:szCs w:val="20"/>
        </w:rPr>
        <w:t>開催概要</w:t>
      </w:r>
      <w:r w:rsidRPr="00727DB1">
        <w:rPr>
          <w:rFonts w:hint="eastAsia"/>
          <w:sz w:val="20"/>
          <w:szCs w:val="20"/>
        </w:rPr>
        <w:t xml:space="preserve">　】</w:t>
      </w:r>
    </w:p>
    <w:p w14:paraId="4E1F2EA4" w14:textId="65BD5766" w:rsidR="004436C6" w:rsidRPr="00727DB1" w:rsidRDefault="00E079DE" w:rsidP="005510DC">
      <w:pPr>
        <w:spacing w:line="0" w:lineRule="atLeast"/>
        <w:rPr>
          <w:sz w:val="20"/>
          <w:szCs w:val="20"/>
        </w:rPr>
      </w:pPr>
      <w:r w:rsidRPr="00727DB1">
        <w:rPr>
          <w:rFonts w:asciiTheme="minorEastAsia" w:hAnsiTheme="minorEastAsia" w:hint="eastAsia"/>
          <w:sz w:val="20"/>
          <w:szCs w:val="20"/>
        </w:rPr>
        <w:t>1</w:t>
      </w:r>
      <w:r w:rsidRPr="00727DB1">
        <w:rPr>
          <w:rFonts w:hint="eastAsia"/>
          <w:sz w:val="20"/>
          <w:szCs w:val="20"/>
        </w:rPr>
        <w:t>．背景</w:t>
      </w:r>
    </w:p>
    <w:p w14:paraId="2BD4F215" w14:textId="27FBAD4A" w:rsidR="00E079DE" w:rsidRPr="00727DB1" w:rsidRDefault="00E079DE" w:rsidP="00E079DE">
      <w:pPr>
        <w:pStyle w:val="a3"/>
        <w:spacing w:line="0" w:lineRule="atLeast"/>
        <w:ind w:firstLineChars="100" w:firstLine="200"/>
        <w:rPr>
          <w:sz w:val="20"/>
          <w:szCs w:val="20"/>
        </w:rPr>
      </w:pPr>
      <w:r w:rsidRPr="00727DB1">
        <w:rPr>
          <w:rFonts w:hint="eastAsia"/>
          <w:sz w:val="20"/>
          <w:szCs w:val="20"/>
        </w:rPr>
        <w:t>群馬県理学療法士協会では、日本理学療法士協会</w:t>
      </w:r>
      <w:r w:rsidRPr="00727DB1">
        <w:rPr>
          <w:sz w:val="20"/>
          <w:szCs w:val="20"/>
        </w:rPr>
        <w:t>倫理規定で</w:t>
      </w:r>
      <w:r w:rsidRPr="00727DB1">
        <w:rPr>
          <w:rFonts w:hint="eastAsia"/>
          <w:sz w:val="20"/>
          <w:szCs w:val="20"/>
        </w:rPr>
        <w:t>明言されている後進育成や、自己の</w:t>
      </w:r>
      <w:r w:rsidRPr="00727DB1">
        <w:rPr>
          <w:sz w:val="20"/>
          <w:szCs w:val="20"/>
        </w:rPr>
        <w:t>知識や技術</w:t>
      </w:r>
      <w:r w:rsidRPr="00727DB1">
        <w:rPr>
          <w:rFonts w:hint="eastAsia"/>
          <w:sz w:val="20"/>
          <w:szCs w:val="20"/>
        </w:rPr>
        <w:t>を</w:t>
      </w:r>
      <w:r w:rsidRPr="00727DB1">
        <w:rPr>
          <w:sz w:val="20"/>
          <w:szCs w:val="20"/>
        </w:rPr>
        <w:t>ブラッシュアップ</w:t>
      </w:r>
      <w:r w:rsidRPr="00727DB1">
        <w:rPr>
          <w:rFonts w:hint="eastAsia"/>
          <w:sz w:val="20"/>
          <w:szCs w:val="20"/>
        </w:rPr>
        <w:t>し、</w:t>
      </w:r>
      <w:r w:rsidRPr="00727DB1">
        <w:rPr>
          <w:sz w:val="20"/>
          <w:szCs w:val="20"/>
        </w:rPr>
        <w:t>リカレント学習</w:t>
      </w:r>
      <w:r w:rsidRPr="00727DB1">
        <w:rPr>
          <w:rFonts w:hint="eastAsia"/>
          <w:sz w:val="20"/>
          <w:szCs w:val="20"/>
        </w:rPr>
        <w:t>を</w:t>
      </w:r>
      <w:r w:rsidRPr="00727DB1">
        <w:rPr>
          <w:sz w:val="20"/>
          <w:szCs w:val="20"/>
        </w:rPr>
        <w:t>促進させ</w:t>
      </w:r>
      <w:r w:rsidRPr="00727DB1">
        <w:rPr>
          <w:rFonts w:hint="eastAsia"/>
          <w:sz w:val="20"/>
          <w:szCs w:val="20"/>
        </w:rPr>
        <w:t>ています。その一端を担う</w:t>
      </w:r>
      <w:r w:rsidRPr="00727DB1">
        <w:rPr>
          <w:sz w:val="20"/>
          <w:szCs w:val="20"/>
        </w:rPr>
        <w:t>臨床実習</w:t>
      </w:r>
      <w:r w:rsidRPr="00727DB1">
        <w:rPr>
          <w:rFonts w:hint="eastAsia"/>
          <w:sz w:val="20"/>
          <w:szCs w:val="20"/>
        </w:rPr>
        <w:t>指導</w:t>
      </w:r>
      <w:r w:rsidRPr="00727DB1">
        <w:rPr>
          <w:sz w:val="20"/>
          <w:szCs w:val="20"/>
        </w:rPr>
        <w:t>について</w:t>
      </w:r>
      <w:r w:rsidRPr="00727DB1">
        <w:rPr>
          <w:rFonts w:hint="eastAsia"/>
          <w:sz w:val="20"/>
          <w:szCs w:val="20"/>
        </w:rPr>
        <w:t>今後は、講</w:t>
      </w:r>
      <w:r w:rsidR="00BD65BE" w:rsidRPr="00727DB1">
        <w:rPr>
          <w:rFonts w:hint="eastAsia"/>
          <w:sz w:val="20"/>
          <w:szCs w:val="20"/>
        </w:rPr>
        <w:t>習会を</w:t>
      </w:r>
      <w:r w:rsidR="00BD65BE" w:rsidRPr="00727DB1">
        <w:rPr>
          <w:sz w:val="20"/>
          <w:szCs w:val="20"/>
        </w:rPr>
        <w:t>修了</w:t>
      </w:r>
      <w:r w:rsidR="00BD65BE" w:rsidRPr="00727DB1">
        <w:rPr>
          <w:rFonts w:hint="eastAsia"/>
          <w:sz w:val="20"/>
          <w:szCs w:val="20"/>
        </w:rPr>
        <w:t>する</w:t>
      </w:r>
      <w:r w:rsidRPr="00727DB1">
        <w:rPr>
          <w:sz w:val="20"/>
          <w:szCs w:val="20"/>
        </w:rPr>
        <w:t>必要があります。臨床実習環境を整える</w:t>
      </w:r>
      <w:r w:rsidRPr="00727DB1">
        <w:rPr>
          <w:rFonts w:hint="eastAsia"/>
          <w:sz w:val="20"/>
          <w:szCs w:val="20"/>
        </w:rPr>
        <w:t>ことと</w:t>
      </w:r>
      <w:r w:rsidRPr="00727DB1">
        <w:rPr>
          <w:sz w:val="20"/>
          <w:szCs w:val="20"/>
        </w:rPr>
        <w:t>、理学療法の質の向上</w:t>
      </w:r>
      <w:r w:rsidRPr="00727DB1">
        <w:rPr>
          <w:rFonts w:hint="eastAsia"/>
          <w:sz w:val="20"/>
          <w:szCs w:val="20"/>
        </w:rPr>
        <w:t>を</w:t>
      </w:r>
      <w:r w:rsidRPr="00727DB1">
        <w:rPr>
          <w:sz w:val="20"/>
          <w:szCs w:val="20"/>
        </w:rPr>
        <w:t>図るため</w:t>
      </w:r>
      <w:r w:rsidRPr="00727DB1">
        <w:rPr>
          <w:rFonts w:hint="eastAsia"/>
          <w:sz w:val="20"/>
          <w:szCs w:val="20"/>
        </w:rPr>
        <w:t>、講習会修了者</w:t>
      </w:r>
      <w:r w:rsidRPr="00727DB1">
        <w:rPr>
          <w:sz w:val="20"/>
          <w:szCs w:val="20"/>
        </w:rPr>
        <w:t>を多く輩出し</w:t>
      </w:r>
      <w:r w:rsidRPr="00727DB1">
        <w:rPr>
          <w:rFonts w:hint="eastAsia"/>
          <w:sz w:val="20"/>
          <w:szCs w:val="20"/>
        </w:rPr>
        <w:t>ていく方針です</w:t>
      </w:r>
      <w:r w:rsidRPr="00727DB1">
        <w:rPr>
          <w:sz w:val="20"/>
          <w:szCs w:val="20"/>
        </w:rPr>
        <w:t>。</w:t>
      </w:r>
    </w:p>
    <w:p w14:paraId="1C0A1CDE" w14:textId="3D2377D3" w:rsidR="00E079DE" w:rsidRPr="00727DB1" w:rsidRDefault="00E079DE" w:rsidP="005510DC">
      <w:pPr>
        <w:spacing w:line="0" w:lineRule="atLeast"/>
        <w:rPr>
          <w:sz w:val="20"/>
          <w:szCs w:val="20"/>
        </w:rPr>
      </w:pPr>
    </w:p>
    <w:p w14:paraId="1D4D3600" w14:textId="49E0C474" w:rsidR="005510DC" w:rsidRPr="00727DB1" w:rsidRDefault="00E079DE" w:rsidP="004436C6">
      <w:pPr>
        <w:spacing w:line="0" w:lineRule="atLeast"/>
        <w:rPr>
          <w:sz w:val="20"/>
          <w:szCs w:val="20"/>
        </w:rPr>
      </w:pPr>
      <w:r w:rsidRPr="00727DB1">
        <w:rPr>
          <w:rFonts w:asciiTheme="minorEastAsia" w:hAnsiTheme="minorEastAsia" w:hint="eastAsia"/>
          <w:sz w:val="20"/>
          <w:szCs w:val="20"/>
        </w:rPr>
        <w:t>2</w:t>
      </w:r>
      <w:r w:rsidR="00F1507B" w:rsidRPr="00727DB1">
        <w:rPr>
          <w:rFonts w:hint="eastAsia"/>
          <w:sz w:val="20"/>
          <w:szCs w:val="20"/>
        </w:rPr>
        <w:t>．</w:t>
      </w:r>
      <w:r w:rsidR="005510DC" w:rsidRPr="00727DB1">
        <w:rPr>
          <w:rFonts w:hint="eastAsia"/>
          <w:sz w:val="20"/>
          <w:szCs w:val="20"/>
        </w:rPr>
        <w:t>内容</w:t>
      </w:r>
    </w:p>
    <w:p w14:paraId="2296EFC6" w14:textId="295D768D" w:rsidR="00176B6C" w:rsidRPr="00727DB1" w:rsidRDefault="005510DC" w:rsidP="001D1F7B">
      <w:pPr>
        <w:autoSpaceDE w:val="0"/>
        <w:autoSpaceDN w:val="0"/>
        <w:adjustRightInd w:val="0"/>
        <w:spacing w:line="0" w:lineRule="atLeast"/>
        <w:ind w:leftChars="200" w:left="420" w:firstLineChars="100" w:firstLine="200"/>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理学療法士作業療法士養成施設指定規則の一部を改正する省令案が</w:t>
      </w:r>
      <w:r w:rsidRPr="00727DB1">
        <w:rPr>
          <w:rFonts w:asciiTheme="minorEastAsia" w:hAnsiTheme="minorEastAsia" w:cs="メイリオ"/>
          <w:kern w:val="0"/>
          <w:sz w:val="20"/>
          <w:szCs w:val="20"/>
        </w:rPr>
        <w:t>2018</w:t>
      </w:r>
      <w:r w:rsidRPr="00727DB1">
        <w:rPr>
          <w:rFonts w:asciiTheme="minorEastAsia" w:hAnsiTheme="minorEastAsia" w:cs="メイリオ" w:hint="eastAsia"/>
          <w:kern w:val="0"/>
          <w:sz w:val="20"/>
          <w:szCs w:val="20"/>
        </w:rPr>
        <w:t>年</w:t>
      </w:r>
      <w:r w:rsidRPr="00727DB1">
        <w:rPr>
          <w:rFonts w:asciiTheme="minorEastAsia" w:hAnsiTheme="minorEastAsia" w:cs="メイリオ"/>
          <w:kern w:val="0"/>
          <w:sz w:val="20"/>
          <w:szCs w:val="20"/>
        </w:rPr>
        <w:t>10</w:t>
      </w:r>
      <w:r w:rsidRPr="00727DB1">
        <w:rPr>
          <w:rFonts w:asciiTheme="minorEastAsia" w:hAnsiTheme="minorEastAsia" w:cs="メイリオ" w:hint="eastAsia"/>
          <w:kern w:val="0"/>
          <w:sz w:val="20"/>
          <w:szCs w:val="20"/>
        </w:rPr>
        <w:t>月</w:t>
      </w:r>
      <w:r w:rsidRPr="00727DB1">
        <w:rPr>
          <w:rFonts w:asciiTheme="minorEastAsia" w:hAnsiTheme="minorEastAsia" w:cs="メイリオ"/>
          <w:kern w:val="0"/>
          <w:sz w:val="20"/>
          <w:szCs w:val="20"/>
        </w:rPr>
        <w:t>5</w:t>
      </w:r>
      <w:r w:rsidRPr="00727DB1">
        <w:rPr>
          <w:rFonts w:asciiTheme="minorEastAsia" w:hAnsiTheme="minorEastAsia" w:cs="メイリオ" w:hint="eastAsia"/>
          <w:kern w:val="0"/>
          <w:sz w:val="20"/>
          <w:szCs w:val="20"/>
        </w:rPr>
        <w:t>日に発表され、施行日は一部の規定を除き、</w:t>
      </w:r>
      <w:r w:rsidRPr="00727DB1">
        <w:rPr>
          <w:rFonts w:asciiTheme="minorEastAsia" w:hAnsiTheme="minorEastAsia" w:cs="メイリオ"/>
          <w:kern w:val="0"/>
          <w:sz w:val="20"/>
          <w:szCs w:val="20"/>
        </w:rPr>
        <w:t>2020</w:t>
      </w:r>
      <w:r w:rsidRPr="00727DB1">
        <w:rPr>
          <w:rFonts w:asciiTheme="minorEastAsia" w:hAnsiTheme="minorEastAsia" w:cs="メイリオ" w:hint="eastAsia"/>
          <w:kern w:val="0"/>
          <w:sz w:val="20"/>
          <w:szCs w:val="20"/>
        </w:rPr>
        <w:t>年</w:t>
      </w:r>
      <w:r w:rsidRPr="00727DB1">
        <w:rPr>
          <w:rFonts w:asciiTheme="minorEastAsia" w:hAnsiTheme="minorEastAsia" w:cs="メイリオ"/>
          <w:kern w:val="0"/>
          <w:sz w:val="20"/>
          <w:szCs w:val="20"/>
        </w:rPr>
        <w:t>4</w:t>
      </w:r>
      <w:r w:rsidRPr="00727DB1">
        <w:rPr>
          <w:rFonts w:asciiTheme="minorEastAsia" w:hAnsiTheme="minorEastAsia" w:cs="メイリオ" w:hint="eastAsia"/>
          <w:kern w:val="0"/>
          <w:sz w:val="20"/>
          <w:szCs w:val="20"/>
        </w:rPr>
        <w:t>月</w:t>
      </w:r>
      <w:r w:rsidRPr="00727DB1">
        <w:rPr>
          <w:rFonts w:asciiTheme="minorEastAsia" w:hAnsiTheme="minorEastAsia" w:cs="メイリオ"/>
          <w:kern w:val="0"/>
          <w:sz w:val="20"/>
          <w:szCs w:val="20"/>
        </w:rPr>
        <w:t>1</w:t>
      </w:r>
      <w:r w:rsidRPr="00727DB1">
        <w:rPr>
          <w:rFonts w:asciiTheme="minorEastAsia" w:hAnsiTheme="minorEastAsia" w:cs="メイリオ" w:hint="eastAsia"/>
          <w:kern w:val="0"/>
          <w:sz w:val="20"/>
          <w:szCs w:val="20"/>
        </w:rPr>
        <w:t>日からとなります。またこれにあわせて</w:t>
      </w:r>
      <w:r w:rsidR="004436C6" w:rsidRPr="00727DB1">
        <w:rPr>
          <w:rFonts w:asciiTheme="minorEastAsia" w:hAnsiTheme="minorEastAsia" w:cs="メイリオ" w:hint="eastAsia"/>
          <w:kern w:val="0"/>
          <w:sz w:val="20"/>
          <w:szCs w:val="20"/>
        </w:rPr>
        <w:t>「</w:t>
      </w:r>
      <w:r w:rsidRPr="00727DB1">
        <w:rPr>
          <w:rFonts w:asciiTheme="minorEastAsia" w:hAnsiTheme="minorEastAsia" w:cs="メイリオ" w:hint="eastAsia"/>
          <w:kern w:val="0"/>
          <w:sz w:val="20"/>
          <w:szCs w:val="20"/>
        </w:rPr>
        <w:t>理学療法士作業療法士養成施設指導ガイドライン」も定められました。このガイドラインで示された実習施設に関する要件のなかで、実習指導者については、以下の様に記載されています。（一部抜粋）</w:t>
      </w:r>
    </w:p>
    <w:p w14:paraId="6D19B7BF" w14:textId="77777777" w:rsidR="00D13035" w:rsidRPr="00727DB1" w:rsidRDefault="00D13035" w:rsidP="00176B6C">
      <w:pPr>
        <w:autoSpaceDE w:val="0"/>
        <w:autoSpaceDN w:val="0"/>
        <w:adjustRightInd w:val="0"/>
        <w:spacing w:line="0" w:lineRule="atLeast"/>
        <w:ind w:leftChars="200" w:left="1020" w:hangingChars="300" w:hanging="600"/>
        <w:jc w:val="left"/>
        <w:rPr>
          <w:rFonts w:asciiTheme="minorEastAsia" w:hAnsiTheme="minorEastAsia" w:cs="メイリオ"/>
          <w:kern w:val="0"/>
          <w:sz w:val="20"/>
          <w:szCs w:val="20"/>
        </w:rPr>
      </w:pPr>
    </w:p>
    <w:p w14:paraId="78F4D1DF" w14:textId="77777777" w:rsidR="00D13035" w:rsidRPr="00727DB1" w:rsidRDefault="005510DC" w:rsidP="00176B6C">
      <w:pPr>
        <w:autoSpaceDE w:val="0"/>
        <w:autoSpaceDN w:val="0"/>
        <w:adjustRightInd w:val="0"/>
        <w:spacing w:line="0" w:lineRule="atLeast"/>
        <w:ind w:leftChars="200" w:left="1020" w:hangingChars="300" w:hanging="600"/>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（１）実習指導者は、理学療法に関し相当の経験を有する理学療法士とし、免許を受けたあと</w:t>
      </w:r>
    </w:p>
    <w:p w14:paraId="137936FB" w14:textId="63244CD3" w:rsidR="005510DC" w:rsidRPr="00727DB1" w:rsidRDefault="005510DC" w:rsidP="00D13035">
      <w:pPr>
        <w:autoSpaceDE w:val="0"/>
        <w:autoSpaceDN w:val="0"/>
        <w:adjustRightInd w:val="0"/>
        <w:spacing w:line="0" w:lineRule="atLeast"/>
        <w:ind w:leftChars="500" w:left="1050"/>
        <w:jc w:val="left"/>
        <w:rPr>
          <w:rFonts w:asciiTheme="minorEastAsia" w:hAnsiTheme="minorEastAsia" w:cs="メイリオ"/>
          <w:kern w:val="0"/>
          <w:sz w:val="20"/>
          <w:szCs w:val="20"/>
        </w:rPr>
      </w:pPr>
      <w:r w:rsidRPr="00727DB1">
        <w:rPr>
          <w:rFonts w:asciiTheme="minorEastAsia" w:hAnsiTheme="minorEastAsia" w:cs="メイリオ"/>
          <w:kern w:val="0"/>
          <w:sz w:val="20"/>
          <w:szCs w:val="20"/>
        </w:rPr>
        <w:t>5</w:t>
      </w:r>
      <w:r w:rsidRPr="00727DB1">
        <w:rPr>
          <w:rFonts w:asciiTheme="minorEastAsia" w:hAnsiTheme="minorEastAsia" w:cs="メイリオ" w:hint="eastAsia"/>
          <w:kern w:val="0"/>
          <w:sz w:val="20"/>
          <w:szCs w:val="20"/>
        </w:rPr>
        <w:t>年以上業務に従事したものであり、かつ次のいずれかの講習会を修了した者であること。</w:t>
      </w:r>
    </w:p>
    <w:p w14:paraId="2C3EE991" w14:textId="77777777" w:rsidR="005510DC" w:rsidRPr="00727DB1" w:rsidRDefault="005510DC" w:rsidP="00176B6C">
      <w:pPr>
        <w:autoSpaceDE w:val="0"/>
        <w:autoSpaceDN w:val="0"/>
        <w:adjustRightInd w:val="0"/>
        <w:spacing w:line="0" w:lineRule="atLeast"/>
        <w:ind w:firstLineChars="600" w:firstLine="1200"/>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・厚生労働省が指定した臨床実習指導者講習会</w:t>
      </w:r>
    </w:p>
    <w:p w14:paraId="02A41B64" w14:textId="77777777" w:rsidR="00D13035" w:rsidRPr="00727DB1" w:rsidRDefault="005510DC" w:rsidP="00D13035">
      <w:pPr>
        <w:autoSpaceDE w:val="0"/>
        <w:autoSpaceDN w:val="0"/>
        <w:adjustRightInd w:val="0"/>
        <w:spacing w:line="0" w:lineRule="atLeast"/>
        <w:ind w:leftChars="517" w:left="1086" w:firstLineChars="50" w:firstLine="100"/>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・厚生労働省及び公益財団法人医療研修推進財団が実施する理学療法士・作業療法士・</w:t>
      </w:r>
    </w:p>
    <w:p w14:paraId="049323DD" w14:textId="6CBB6B8B" w:rsidR="005510DC" w:rsidRPr="00727DB1" w:rsidRDefault="00577142" w:rsidP="00D13035">
      <w:pPr>
        <w:autoSpaceDE w:val="0"/>
        <w:autoSpaceDN w:val="0"/>
        <w:adjustRightInd w:val="0"/>
        <w:spacing w:line="0" w:lineRule="atLeast"/>
        <w:ind w:leftChars="517" w:left="1086" w:firstLineChars="50" w:firstLine="100"/>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 xml:space="preserve">　</w:t>
      </w:r>
      <w:r w:rsidR="005510DC" w:rsidRPr="00727DB1">
        <w:rPr>
          <w:rFonts w:asciiTheme="minorEastAsia" w:hAnsiTheme="minorEastAsia" w:cs="メイリオ" w:hint="eastAsia"/>
          <w:kern w:val="0"/>
          <w:sz w:val="20"/>
          <w:szCs w:val="20"/>
        </w:rPr>
        <w:t>言語聴覚士養成施設教員等講習会</w:t>
      </w:r>
    </w:p>
    <w:p w14:paraId="1EE19F1D" w14:textId="5833A37E" w:rsidR="004436C6" w:rsidRPr="00727DB1" w:rsidRDefault="005510DC" w:rsidP="001D1F7B">
      <w:pPr>
        <w:spacing w:line="0" w:lineRule="atLeast"/>
        <w:ind w:firstLineChars="600" w:firstLine="1200"/>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・一般財団法人日本作業療法士協会が実施する臨床実習指導者中級・上級研修</w:t>
      </w:r>
    </w:p>
    <w:p w14:paraId="0EAAFBB9" w14:textId="77777777" w:rsidR="00D13035" w:rsidRPr="00727DB1" w:rsidRDefault="00D13035" w:rsidP="00FC3430">
      <w:pPr>
        <w:autoSpaceDE w:val="0"/>
        <w:autoSpaceDN w:val="0"/>
        <w:adjustRightInd w:val="0"/>
        <w:spacing w:line="0" w:lineRule="atLeast"/>
        <w:ind w:leftChars="200" w:left="420" w:firstLineChars="100" w:firstLine="200"/>
        <w:jc w:val="left"/>
        <w:rPr>
          <w:rFonts w:asciiTheme="minorEastAsia" w:hAnsiTheme="minorEastAsia" w:cs="メイリオ"/>
          <w:kern w:val="0"/>
          <w:sz w:val="20"/>
          <w:szCs w:val="20"/>
        </w:rPr>
      </w:pPr>
    </w:p>
    <w:p w14:paraId="6F973DD2" w14:textId="181BA84D" w:rsidR="004436C6" w:rsidRPr="00727DB1" w:rsidRDefault="004436C6" w:rsidP="00FC3430">
      <w:pPr>
        <w:autoSpaceDE w:val="0"/>
        <w:autoSpaceDN w:val="0"/>
        <w:adjustRightInd w:val="0"/>
        <w:spacing w:line="0" w:lineRule="atLeast"/>
        <w:ind w:leftChars="200" w:left="420" w:firstLineChars="100" w:firstLine="200"/>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このような指定規則改正をうけて、</w:t>
      </w:r>
      <w:r w:rsidRPr="00727DB1">
        <w:rPr>
          <w:rFonts w:asciiTheme="minorEastAsia" w:hAnsiTheme="minorEastAsia" w:cs="メイリオ"/>
          <w:kern w:val="0"/>
          <w:sz w:val="20"/>
          <w:szCs w:val="20"/>
        </w:rPr>
        <w:t>2019</w:t>
      </w:r>
      <w:r w:rsidR="009D0272" w:rsidRPr="00727DB1">
        <w:rPr>
          <w:rFonts w:asciiTheme="minorEastAsia" w:hAnsiTheme="minorEastAsia" w:cs="メイリオ" w:hint="eastAsia"/>
          <w:kern w:val="0"/>
          <w:sz w:val="20"/>
          <w:szCs w:val="20"/>
        </w:rPr>
        <w:t>年度より</w:t>
      </w:r>
      <w:r w:rsidR="00D61F52" w:rsidRPr="00727DB1">
        <w:rPr>
          <w:rFonts w:asciiTheme="minorEastAsia" w:hAnsiTheme="minorEastAsia" w:cs="メイリオ" w:hint="eastAsia"/>
          <w:kern w:val="0"/>
          <w:sz w:val="20"/>
          <w:szCs w:val="20"/>
        </w:rPr>
        <w:t>「厚生労働省が指定した臨床実習指導者講習会」</w:t>
      </w:r>
      <w:r w:rsidR="00FC3430" w:rsidRPr="00727DB1">
        <w:rPr>
          <w:rFonts w:asciiTheme="minorEastAsia" w:hAnsiTheme="minorEastAsia" w:cs="メイリオ" w:hint="eastAsia"/>
          <w:kern w:val="0"/>
          <w:sz w:val="20"/>
          <w:szCs w:val="20"/>
        </w:rPr>
        <w:t>が</w:t>
      </w:r>
      <w:r w:rsidR="00D61F52" w:rsidRPr="00727DB1">
        <w:rPr>
          <w:rFonts w:asciiTheme="minorEastAsia" w:hAnsiTheme="minorEastAsia" w:cs="メイリオ" w:hint="eastAsia"/>
          <w:kern w:val="0"/>
          <w:sz w:val="20"/>
          <w:szCs w:val="20"/>
        </w:rPr>
        <w:t>開催</w:t>
      </w:r>
      <w:r w:rsidR="00FC3430" w:rsidRPr="00727DB1">
        <w:rPr>
          <w:rFonts w:asciiTheme="minorEastAsia" w:hAnsiTheme="minorEastAsia" w:cs="メイリオ" w:hint="eastAsia"/>
          <w:kern w:val="0"/>
          <w:sz w:val="20"/>
          <w:szCs w:val="20"/>
        </w:rPr>
        <w:t>されています</w:t>
      </w:r>
      <w:r w:rsidRPr="00727DB1">
        <w:rPr>
          <w:rFonts w:asciiTheme="minorEastAsia" w:hAnsiTheme="minorEastAsia" w:cs="メイリオ" w:hint="eastAsia"/>
          <w:kern w:val="0"/>
          <w:sz w:val="20"/>
          <w:szCs w:val="20"/>
        </w:rPr>
        <w:t>。</w:t>
      </w:r>
      <w:r w:rsidR="00D61F52" w:rsidRPr="00727DB1">
        <w:rPr>
          <w:rFonts w:asciiTheme="minorEastAsia" w:hAnsiTheme="minorEastAsia" w:cs="メイリオ" w:hint="eastAsia"/>
          <w:kern w:val="0"/>
          <w:sz w:val="20"/>
          <w:szCs w:val="20"/>
        </w:rPr>
        <w:t>本</w:t>
      </w:r>
      <w:r w:rsidRPr="00727DB1">
        <w:rPr>
          <w:rFonts w:asciiTheme="minorEastAsia" w:hAnsiTheme="minorEastAsia" w:cs="メイリオ" w:hint="eastAsia"/>
          <w:kern w:val="0"/>
          <w:sz w:val="20"/>
          <w:szCs w:val="20"/>
        </w:rPr>
        <w:t>講習会は、</w:t>
      </w:r>
      <w:r w:rsidR="00D61F52" w:rsidRPr="00727DB1">
        <w:rPr>
          <w:rFonts w:asciiTheme="minorEastAsia" w:hAnsiTheme="minorEastAsia" w:cs="メイリオ" w:hint="eastAsia"/>
          <w:kern w:val="0"/>
          <w:sz w:val="20"/>
          <w:szCs w:val="20"/>
        </w:rPr>
        <w:t>一般社団法人全国リハビリテーション学校協会、公益社団法人日本理学療法士協会、一般社団法人日本作業療法士協会が主催し、一般社団法人群馬県理学療法士協会が共催するものです。</w:t>
      </w:r>
    </w:p>
    <w:p w14:paraId="4EDCB1A8" w14:textId="77777777" w:rsidR="00FC3430" w:rsidRPr="00727DB1" w:rsidRDefault="00FC3430" w:rsidP="004436C6">
      <w:pPr>
        <w:autoSpaceDE w:val="0"/>
        <w:autoSpaceDN w:val="0"/>
        <w:adjustRightInd w:val="0"/>
        <w:spacing w:line="0" w:lineRule="atLeast"/>
        <w:jc w:val="left"/>
        <w:rPr>
          <w:rFonts w:asciiTheme="minorEastAsia" w:hAnsiTheme="minorEastAsia" w:cs="メイリオ"/>
          <w:kern w:val="0"/>
          <w:sz w:val="20"/>
          <w:szCs w:val="20"/>
        </w:rPr>
      </w:pPr>
    </w:p>
    <w:p w14:paraId="182B9C40" w14:textId="34FDA97D" w:rsidR="004436C6" w:rsidRPr="00727DB1" w:rsidRDefault="00E079DE" w:rsidP="004436C6">
      <w:pPr>
        <w:autoSpaceDE w:val="0"/>
        <w:autoSpaceDN w:val="0"/>
        <w:adjustRightInd w:val="0"/>
        <w:spacing w:line="0" w:lineRule="atLeast"/>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3</w:t>
      </w:r>
      <w:r w:rsidR="00F1507B" w:rsidRPr="00727DB1">
        <w:rPr>
          <w:rFonts w:asciiTheme="minorEastAsia" w:hAnsiTheme="minorEastAsia" w:cs="メイリオ" w:hint="eastAsia"/>
          <w:kern w:val="0"/>
          <w:sz w:val="20"/>
          <w:szCs w:val="20"/>
        </w:rPr>
        <w:t>．</w:t>
      </w:r>
      <w:r w:rsidR="00915D07" w:rsidRPr="00727DB1">
        <w:rPr>
          <w:rFonts w:asciiTheme="minorEastAsia" w:hAnsiTheme="minorEastAsia" w:cs="メイリオ" w:hint="eastAsia"/>
          <w:kern w:val="0"/>
          <w:sz w:val="20"/>
          <w:szCs w:val="20"/>
        </w:rPr>
        <w:t>開催日程</w:t>
      </w:r>
      <w:r w:rsidR="00111336" w:rsidRPr="00727DB1">
        <w:rPr>
          <w:rFonts w:asciiTheme="minorEastAsia" w:hAnsiTheme="minorEastAsia" w:cs="メイリオ" w:hint="eastAsia"/>
          <w:kern w:val="0"/>
          <w:sz w:val="20"/>
          <w:szCs w:val="20"/>
        </w:rPr>
        <w:t>（20</w:t>
      </w:r>
      <w:r w:rsidR="00942682" w:rsidRPr="00727DB1">
        <w:rPr>
          <w:rFonts w:asciiTheme="minorEastAsia" w:hAnsiTheme="minorEastAsia" w:cs="メイリオ" w:hint="eastAsia"/>
          <w:kern w:val="0"/>
          <w:sz w:val="20"/>
          <w:szCs w:val="20"/>
        </w:rPr>
        <w:t>2</w:t>
      </w:r>
      <w:r w:rsidR="0043058E" w:rsidRPr="00727DB1">
        <w:rPr>
          <w:rFonts w:asciiTheme="minorEastAsia" w:hAnsiTheme="minorEastAsia" w:cs="メイリオ" w:hint="eastAsia"/>
          <w:kern w:val="0"/>
          <w:sz w:val="20"/>
          <w:szCs w:val="20"/>
        </w:rPr>
        <w:t>2</w:t>
      </w:r>
      <w:r w:rsidR="00111336" w:rsidRPr="00727DB1">
        <w:rPr>
          <w:rFonts w:asciiTheme="minorEastAsia" w:hAnsiTheme="minorEastAsia" w:cs="メイリオ" w:hint="eastAsia"/>
          <w:kern w:val="0"/>
          <w:sz w:val="20"/>
          <w:szCs w:val="20"/>
        </w:rPr>
        <w:t>年6月</w:t>
      </w:r>
      <w:r w:rsidR="00727406" w:rsidRPr="00727DB1">
        <w:rPr>
          <w:rFonts w:asciiTheme="minorEastAsia" w:hAnsiTheme="minorEastAsia" w:cs="メイリオ" w:hint="eastAsia"/>
          <w:kern w:val="0"/>
          <w:sz w:val="20"/>
          <w:szCs w:val="20"/>
        </w:rPr>
        <w:t>-</w:t>
      </w:r>
      <w:r w:rsidR="00111336" w:rsidRPr="00727DB1">
        <w:rPr>
          <w:rFonts w:asciiTheme="minorEastAsia" w:hAnsiTheme="minorEastAsia" w:cs="メイリオ" w:hint="eastAsia"/>
          <w:kern w:val="0"/>
          <w:sz w:val="20"/>
          <w:szCs w:val="20"/>
        </w:rPr>
        <w:t>202</w:t>
      </w:r>
      <w:r w:rsidR="0043058E" w:rsidRPr="00727DB1">
        <w:rPr>
          <w:rFonts w:asciiTheme="minorEastAsia" w:hAnsiTheme="minorEastAsia" w:cs="メイリオ" w:hint="eastAsia"/>
          <w:kern w:val="0"/>
          <w:sz w:val="20"/>
          <w:szCs w:val="20"/>
        </w:rPr>
        <w:t>3</w:t>
      </w:r>
      <w:r w:rsidR="00111336" w:rsidRPr="00727DB1">
        <w:rPr>
          <w:rFonts w:asciiTheme="minorEastAsia" w:hAnsiTheme="minorEastAsia" w:cs="メイリオ" w:hint="eastAsia"/>
          <w:kern w:val="0"/>
          <w:sz w:val="20"/>
          <w:szCs w:val="20"/>
        </w:rPr>
        <w:t>年</w:t>
      </w:r>
      <w:r w:rsidR="00942682" w:rsidRPr="00727DB1">
        <w:rPr>
          <w:rFonts w:asciiTheme="minorEastAsia" w:hAnsiTheme="minorEastAsia" w:cs="メイリオ" w:hint="eastAsia"/>
          <w:kern w:val="0"/>
          <w:sz w:val="20"/>
          <w:szCs w:val="20"/>
        </w:rPr>
        <w:t>2</w:t>
      </w:r>
      <w:r w:rsidR="00111336" w:rsidRPr="00727DB1">
        <w:rPr>
          <w:rFonts w:asciiTheme="minorEastAsia" w:hAnsiTheme="minorEastAsia" w:cs="メイリオ" w:hint="eastAsia"/>
          <w:kern w:val="0"/>
          <w:sz w:val="20"/>
          <w:szCs w:val="20"/>
        </w:rPr>
        <w:t>月</w:t>
      </w:r>
      <w:r w:rsidR="00FC3430" w:rsidRPr="00727DB1">
        <w:rPr>
          <w:rFonts w:asciiTheme="minorEastAsia" w:hAnsiTheme="minorEastAsia" w:cs="メイリオ" w:hint="eastAsia"/>
          <w:kern w:val="0"/>
          <w:sz w:val="20"/>
          <w:szCs w:val="20"/>
        </w:rPr>
        <w:t>、</w:t>
      </w:r>
      <w:r w:rsidR="0058577C" w:rsidRPr="00727DB1">
        <w:rPr>
          <w:rFonts w:asciiTheme="minorEastAsia" w:hAnsiTheme="minorEastAsia" w:cs="メイリオ" w:hint="eastAsia"/>
          <w:kern w:val="0"/>
          <w:sz w:val="20"/>
          <w:szCs w:val="20"/>
        </w:rPr>
        <w:t>開催日は土曜日曜の2日間</w:t>
      </w:r>
      <w:r w:rsidR="00FC3430" w:rsidRPr="00727DB1">
        <w:rPr>
          <w:rFonts w:asciiTheme="minorEastAsia" w:hAnsiTheme="minorEastAsia" w:cs="メイリオ" w:hint="eastAsia"/>
          <w:kern w:val="0"/>
          <w:sz w:val="20"/>
          <w:szCs w:val="20"/>
        </w:rPr>
        <w:t>、講義</w:t>
      </w:r>
      <w:r w:rsidR="00B52971" w:rsidRPr="00727DB1">
        <w:rPr>
          <w:rFonts w:asciiTheme="minorEastAsia" w:hAnsiTheme="minorEastAsia" w:cs="メイリオ"/>
          <w:kern w:val="0"/>
          <w:sz w:val="20"/>
          <w:szCs w:val="20"/>
        </w:rPr>
        <w:t>6.5</w:t>
      </w:r>
      <w:r w:rsidR="00FC3430" w:rsidRPr="00727DB1">
        <w:rPr>
          <w:rFonts w:asciiTheme="minorEastAsia" w:hAnsiTheme="minorEastAsia" w:cs="メイリオ" w:hint="eastAsia"/>
          <w:kern w:val="0"/>
          <w:sz w:val="20"/>
          <w:szCs w:val="20"/>
        </w:rPr>
        <w:t>時間・演習</w:t>
      </w:r>
      <w:r w:rsidR="00B52971" w:rsidRPr="00727DB1">
        <w:rPr>
          <w:rFonts w:asciiTheme="minorEastAsia" w:hAnsiTheme="minorEastAsia" w:cs="メイリオ" w:hint="eastAsia"/>
          <w:kern w:val="0"/>
          <w:sz w:val="20"/>
          <w:szCs w:val="20"/>
        </w:rPr>
        <w:t>9.5</w:t>
      </w:r>
      <w:r w:rsidR="00FC3430" w:rsidRPr="00727DB1">
        <w:rPr>
          <w:rFonts w:asciiTheme="minorEastAsia" w:hAnsiTheme="minorEastAsia" w:cs="メイリオ" w:hint="eastAsia"/>
          <w:kern w:val="0"/>
          <w:sz w:val="20"/>
          <w:szCs w:val="20"/>
        </w:rPr>
        <w:t>時間の合計</w:t>
      </w:r>
      <w:r w:rsidR="00FC3430" w:rsidRPr="00727DB1">
        <w:rPr>
          <w:rFonts w:asciiTheme="minorEastAsia" w:hAnsiTheme="minorEastAsia" w:cs="メイリオ"/>
          <w:kern w:val="0"/>
          <w:sz w:val="20"/>
          <w:szCs w:val="20"/>
        </w:rPr>
        <w:t>16</w:t>
      </w:r>
      <w:r w:rsidR="00FC3430" w:rsidRPr="00727DB1">
        <w:rPr>
          <w:rFonts w:asciiTheme="minorEastAsia" w:hAnsiTheme="minorEastAsia" w:cs="メイリオ" w:hint="eastAsia"/>
          <w:kern w:val="0"/>
          <w:sz w:val="20"/>
          <w:szCs w:val="20"/>
        </w:rPr>
        <w:t>時間</w:t>
      </w:r>
      <w:r w:rsidR="00111336" w:rsidRPr="00727DB1">
        <w:rPr>
          <w:rFonts w:asciiTheme="minorEastAsia" w:hAnsiTheme="minorEastAsia" w:cs="メイリオ" w:hint="eastAsia"/>
          <w:kern w:val="0"/>
          <w:sz w:val="20"/>
          <w:szCs w:val="20"/>
        </w:rPr>
        <w:t>）</w:t>
      </w:r>
    </w:p>
    <w:tbl>
      <w:tblPr>
        <w:tblStyle w:val="ab"/>
        <w:tblW w:w="0" w:type="auto"/>
        <w:tblInd w:w="562" w:type="dxa"/>
        <w:tblLook w:val="04A0" w:firstRow="1" w:lastRow="0" w:firstColumn="1" w:lastColumn="0" w:noHBand="0" w:noVBand="1"/>
      </w:tblPr>
      <w:tblGrid>
        <w:gridCol w:w="1560"/>
        <w:gridCol w:w="2486"/>
        <w:gridCol w:w="490"/>
        <w:gridCol w:w="1560"/>
        <w:gridCol w:w="2551"/>
      </w:tblGrid>
      <w:tr w:rsidR="00727DB1" w:rsidRPr="00727DB1" w14:paraId="4048B4DD" w14:textId="77777777" w:rsidTr="00893F8C">
        <w:trPr>
          <w:trHeight w:val="350"/>
        </w:trPr>
        <w:tc>
          <w:tcPr>
            <w:tcW w:w="1560" w:type="dxa"/>
            <w:vAlign w:val="center"/>
          </w:tcPr>
          <w:p w14:paraId="1A6D9C73" w14:textId="1EF0A49A" w:rsidR="003764AB" w:rsidRPr="00727DB1" w:rsidRDefault="003764AB" w:rsidP="009B46F2">
            <w:pPr>
              <w:autoSpaceDE w:val="0"/>
              <w:autoSpaceDN w:val="0"/>
              <w:adjustRightInd w:val="0"/>
              <w:spacing w:line="0" w:lineRule="atLeast"/>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日程</w:t>
            </w:r>
          </w:p>
        </w:tc>
        <w:tc>
          <w:tcPr>
            <w:tcW w:w="2486" w:type="dxa"/>
            <w:vAlign w:val="center"/>
          </w:tcPr>
          <w:p w14:paraId="7A17A511" w14:textId="73A7EB5E" w:rsidR="003764AB" w:rsidRPr="00727DB1" w:rsidRDefault="003764AB" w:rsidP="009B46F2">
            <w:pPr>
              <w:autoSpaceDE w:val="0"/>
              <w:autoSpaceDN w:val="0"/>
              <w:adjustRightInd w:val="0"/>
              <w:spacing w:line="0" w:lineRule="atLeast"/>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担当校</w:t>
            </w:r>
          </w:p>
        </w:tc>
        <w:tc>
          <w:tcPr>
            <w:tcW w:w="490" w:type="dxa"/>
            <w:tcBorders>
              <w:top w:val="nil"/>
              <w:bottom w:val="nil"/>
            </w:tcBorders>
          </w:tcPr>
          <w:p w14:paraId="5E1B3710" w14:textId="77777777" w:rsidR="003764AB" w:rsidRPr="00727DB1" w:rsidRDefault="003764AB" w:rsidP="009B46F2">
            <w:pPr>
              <w:autoSpaceDE w:val="0"/>
              <w:autoSpaceDN w:val="0"/>
              <w:adjustRightInd w:val="0"/>
              <w:spacing w:line="0" w:lineRule="atLeast"/>
              <w:jc w:val="center"/>
              <w:rPr>
                <w:rFonts w:asciiTheme="minorEastAsia" w:hAnsiTheme="minorEastAsia" w:cs="メイリオ"/>
                <w:kern w:val="0"/>
                <w:sz w:val="20"/>
                <w:szCs w:val="20"/>
              </w:rPr>
            </w:pPr>
          </w:p>
        </w:tc>
        <w:tc>
          <w:tcPr>
            <w:tcW w:w="1560" w:type="dxa"/>
            <w:vAlign w:val="center"/>
          </w:tcPr>
          <w:p w14:paraId="28839FAA" w14:textId="63D42EFB" w:rsidR="003764AB" w:rsidRPr="00727DB1" w:rsidRDefault="003764AB" w:rsidP="009B46F2">
            <w:pPr>
              <w:autoSpaceDE w:val="0"/>
              <w:autoSpaceDN w:val="0"/>
              <w:adjustRightInd w:val="0"/>
              <w:spacing w:line="0" w:lineRule="atLeast"/>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日程</w:t>
            </w:r>
          </w:p>
        </w:tc>
        <w:tc>
          <w:tcPr>
            <w:tcW w:w="2551" w:type="dxa"/>
            <w:vAlign w:val="center"/>
          </w:tcPr>
          <w:p w14:paraId="5C90F660" w14:textId="5FFF6109" w:rsidR="003764AB" w:rsidRPr="00727DB1" w:rsidRDefault="003764AB" w:rsidP="009B46F2">
            <w:pPr>
              <w:autoSpaceDE w:val="0"/>
              <w:autoSpaceDN w:val="0"/>
              <w:adjustRightInd w:val="0"/>
              <w:spacing w:line="0" w:lineRule="atLeast"/>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担当校</w:t>
            </w:r>
          </w:p>
        </w:tc>
      </w:tr>
      <w:tr w:rsidR="00727DB1" w:rsidRPr="00727DB1" w14:paraId="06821596" w14:textId="77777777" w:rsidTr="00893F8C">
        <w:trPr>
          <w:trHeight w:val="397"/>
        </w:trPr>
        <w:tc>
          <w:tcPr>
            <w:tcW w:w="1560" w:type="dxa"/>
            <w:vAlign w:val="center"/>
          </w:tcPr>
          <w:p w14:paraId="40967D66" w14:textId="05C2ADE5" w:rsidR="003764AB" w:rsidRPr="00727DB1" w:rsidRDefault="00942682" w:rsidP="009B46F2">
            <w:pPr>
              <w:autoSpaceDE w:val="0"/>
              <w:autoSpaceDN w:val="0"/>
              <w:adjustRightInd w:val="0"/>
              <w:spacing w:line="0" w:lineRule="atLeast"/>
              <w:ind w:firstLineChars="50" w:firstLine="100"/>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6/</w:t>
            </w:r>
            <w:r w:rsidR="00423492" w:rsidRPr="00727DB1">
              <w:rPr>
                <w:rFonts w:asciiTheme="minorEastAsia" w:hAnsiTheme="minorEastAsia" w:cs="メイリオ" w:hint="eastAsia"/>
                <w:kern w:val="0"/>
                <w:sz w:val="20"/>
                <w:szCs w:val="20"/>
              </w:rPr>
              <w:t>11-12</w:t>
            </w:r>
          </w:p>
        </w:tc>
        <w:tc>
          <w:tcPr>
            <w:tcW w:w="2486" w:type="dxa"/>
            <w:vAlign w:val="center"/>
          </w:tcPr>
          <w:p w14:paraId="68558FF0" w14:textId="13584DCA" w:rsidR="003764AB" w:rsidRPr="00727DB1" w:rsidRDefault="00423492" w:rsidP="009B46F2">
            <w:pPr>
              <w:autoSpaceDE w:val="0"/>
              <w:autoSpaceDN w:val="0"/>
              <w:adjustRightInd w:val="0"/>
              <w:spacing w:line="0" w:lineRule="atLeas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高崎健康福祉大学</w:t>
            </w:r>
          </w:p>
        </w:tc>
        <w:tc>
          <w:tcPr>
            <w:tcW w:w="490" w:type="dxa"/>
            <w:tcBorders>
              <w:top w:val="nil"/>
              <w:bottom w:val="nil"/>
            </w:tcBorders>
          </w:tcPr>
          <w:p w14:paraId="37BDC1EF" w14:textId="77777777" w:rsidR="003764AB" w:rsidRPr="00727DB1" w:rsidRDefault="003764AB" w:rsidP="009B46F2">
            <w:pPr>
              <w:autoSpaceDE w:val="0"/>
              <w:autoSpaceDN w:val="0"/>
              <w:adjustRightInd w:val="0"/>
              <w:spacing w:line="0" w:lineRule="atLeast"/>
              <w:jc w:val="center"/>
              <w:rPr>
                <w:rFonts w:asciiTheme="minorEastAsia" w:hAnsiTheme="minorEastAsia" w:cs="メイリオ"/>
                <w:kern w:val="0"/>
                <w:sz w:val="20"/>
                <w:szCs w:val="20"/>
              </w:rPr>
            </w:pPr>
          </w:p>
        </w:tc>
        <w:tc>
          <w:tcPr>
            <w:tcW w:w="1560" w:type="dxa"/>
            <w:vAlign w:val="center"/>
          </w:tcPr>
          <w:p w14:paraId="04FCCAC6" w14:textId="14A7F6DC" w:rsidR="003764AB" w:rsidRPr="00727DB1" w:rsidRDefault="00942682" w:rsidP="009B46F2">
            <w:pPr>
              <w:autoSpaceDE w:val="0"/>
              <w:autoSpaceDN w:val="0"/>
              <w:adjustRightInd w:val="0"/>
              <w:spacing w:line="0" w:lineRule="atLeast"/>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1</w:t>
            </w:r>
            <w:r w:rsidR="00423492" w:rsidRPr="00727DB1">
              <w:rPr>
                <w:rFonts w:asciiTheme="minorEastAsia" w:hAnsiTheme="minorEastAsia" w:cs="メイリオ" w:hint="eastAsia"/>
                <w:kern w:val="0"/>
                <w:sz w:val="20"/>
                <w:szCs w:val="20"/>
              </w:rPr>
              <w:t>1</w:t>
            </w:r>
            <w:r w:rsidRPr="00727DB1">
              <w:rPr>
                <w:rFonts w:asciiTheme="minorEastAsia" w:hAnsiTheme="minorEastAsia" w:cs="メイリオ" w:hint="eastAsia"/>
                <w:kern w:val="0"/>
                <w:sz w:val="20"/>
                <w:szCs w:val="20"/>
              </w:rPr>
              <w:t>/</w:t>
            </w:r>
            <w:r w:rsidR="00423492" w:rsidRPr="00727DB1">
              <w:rPr>
                <w:rFonts w:asciiTheme="minorEastAsia" w:hAnsiTheme="minorEastAsia" w:cs="メイリオ" w:hint="eastAsia"/>
                <w:kern w:val="0"/>
                <w:sz w:val="20"/>
                <w:szCs w:val="20"/>
              </w:rPr>
              <w:t>12</w:t>
            </w:r>
            <w:r w:rsidRPr="00727DB1">
              <w:rPr>
                <w:rFonts w:asciiTheme="minorEastAsia" w:hAnsiTheme="minorEastAsia" w:cs="メイリオ" w:hint="eastAsia"/>
                <w:kern w:val="0"/>
                <w:sz w:val="20"/>
                <w:szCs w:val="20"/>
              </w:rPr>
              <w:t>-</w:t>
            </w:r>
            <w:r w:rsidR="00423492" w:rsidRPr="00727DB1">
              <w:rPr>
                <w:rFonts w:asciiTheme="minorEastAsia" w:hAnsiTheme="minorEastAsia" w:cs="メイリオ" w:hint="eastAsia"/>
                <w:kern w:val="0"/>
                <w:sz w:val="20"/>
                <w:szCs w:val="20"/>
              </w:rPr>
              <w:t>1</w:t>
            </w:r>
            <w:r w:rsidRPr="00727DB1">
              <w:rPr>
                <w:rFonts w:asciiTheme="minorEastAsia" w:hAnsiTheme="minorEastAsia" w:cs="メイリオ" w:hint="eastAsia"/>
                <w:kern w:val="0"/>
                <w:sz w:val="20"/>
                <w:szCs w:val="20"/>
              </w:rPr>
              <w:t>3</w:t>
            </w:r>
          </w:p>
        </w:tc>
        <w:tc>
          <w:tcPr>
            <w:tcW w:w="2551" w:type="dxa"/>
            <w:vAlign w:val="center"/>
          </w:tcPr>
          <w:p w14:paraId="70FBCA05" w14:textId="0232BE13" w:rsidR="003764AB" w:rsidRPr="00727DB1" w:rsidRDefault="003764AB" w:rsidP="009B46F2">
            <w:pPr>
              <w:autoSpaceDE w:val="0"/>
              <w:autoSpaceDN w:val="0"/>
              <w:adjustRightInd w:val="0"/>
              <w:spacing w:line="0" w:lineRule="atLeas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群馬医療福祉大学</w:t>
            </w:r>
          </w:p>
        </w:tc>
      </w:tr>
      <w:tr w:rsidR="00727DB1" w:rsidRPr="00727DB1" w14:paraId="2CD37204" w14:textId="77777777" w:rsidTr="00893F8C">
        <w:trPr>
          <w:trHeight w:val="397"/>
        </w:trPr>
        <w:tc>
          <w:tcPr>
            <w:tcW w:w="1560" w:type="dxa"/>
            <w:vAlign w:val="center"/>
          </w:tcPr>
          <w:p w14:paraId="7E3429D1" w14:textId="64BC8C1D" w:rsidR="003764AB" w:rsidRPr="00727DB1" w:rsidRDefault="00423492" w:rsidP="009B46F2">
            <w:pPr>
              <w:autoSpaceDE w:val="0"/>
              <w:autoSpaceDN w:val="0"/>
              <w:adjustRightInd w:val="0"/>
              <w:spacing w:line="0" w:lineRule="atLeast"/>
              <w:ind w:firstLineChars="50" w:firstLine="100"/>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6</w:t>
            </w:r>
            <w:r w:rsidR="00942682" w:rsidRPr="00727DB1">
              <w:rPr>
                <w:rFonts w:asciiTheme="minorEastAsia" w:hAnsiTheme="minorEastAsia" w:cs="メイリオ" w:hint="eastAsia"/>
                <w:kern w:val="0"/>
                <w:sz w:val="20"/>
                <w:szCs w:val="20"/>
              </w:rPr>
              <w:t>/</w:t>
            </w:r>
            <w:r w:rsidRPr="00727DB1">
              <w:rPr>
                <w:rFonts w:asciiTheme="minorEastAsia" w:hAnsiTheme="minorEastAsia" w:cs="メイリオ" w:hint="eastAsia"/>
                <w:kern w:val="0"/>
                <w:sz w:val="20"/>
                <w:szCs w:val="20"/>
              </w:rPr>
              <w:t>18-19</w:t>
            </w:r>
          </w:p>
        </w:tc>
        <w:tc>
          <w:tcPr>
            <w:tcW w:w="2486" w:type="dxa"/>
            <w:vAlign w:val="center"/>
          </w:tcPr>
          <w:p w14:paraId="323535EE" w14:textId="2D0349D2" w:rsidR="003764AB" w:rsidRPr="00727DB1" w:rsidRDefault="00423492" w:rsidP="009B46F2">
            <w:pPr>
              <w:autoSpaceDE w:val="0"/>
              <w:autoSpaceDN w:val="0"/>
              <w:adjustRightInd w:val="0"/>
              <w:spacing w:line="0" w:lineRule="atLeas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太田医療技術専門学校</w:t>
            </w:r>
          </w:p>
        </w:tc>
        <w:tc>
          <w:tcPr>
            <w:tcW w:w="490" w:type="dxa"/>
            <w:tcBorders>
              <w:top w:val="nil"/>
              <w:bottom w:val="nil"/>
            </w:tcBorders>
          </w:tcPr>
          <w:p w14:paraId="0F92360C" w14:textId="77777777" w:rsidR="003764AB" w:rsidRPr="00727DB1" w:rsidRDefault="003764AB" w:rsidP="009B46F2">
            <w:pPr>
              <w:autoSpaceDE w:val="0"/>
              <w:autoSpaceDN w:val="0"/>
              <w:adjustRightInd w:val="0"/>
              <w:spacing w:line="0" w:lineRule="atLeast"/>
              <w:jc w:val="center"/>
              <w:rPr>
                <w:rFonts w:asciiTheme="minorEastAsia" w:hAnsiTheme="minorEastAsia" w:cs="メイリオ"/>
                <w:kern w:val="0"/>
                <w:sz w:val="20"/>
                <w:szCs w:val="20"/>
              </w:rPr>
            </w:pPr>
          </w:p>
        </w:tc>
        <w:tc>
          <w:tcPr>
            <w:tcW w:w="1560" w:type="dxa"/>
            <w:vAlign w:val="center"/>
          </w:tcPr>
          <w:p w14:paraId="6D8B7467" w14:textId="5A6A2D08" w:rsidR="003764AB" w:rsidRPr="00727DB1" w:rsidRDefault="00942682" w:rsidP="009B46F2">
            <w:pPr>
              <w:autoSpaceDE w:val="0"/>
              <w:autoSpaceDN w:val="0"/>
              <w:adjustRightInd w:val="0"/>
              <w:spacing w:line="0" w:lineRule="atLeast"/>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1</w:t>
            </w:r>
            <w:r w:rsidR="00423492" w:rsidRPr="00727DB1">
              <w:rPr>
                <w:rFonts w:asciiTheme="minorEastAsia" w:hAnsiTheme="minorEastAsia" w:cs="メイリオ" w:hint="eastAsia"/>
                <w:kern w:val="0"/>
                <w:sz w:val="20"/>
                <w:szCs w:val="20"/>
              </w:rPr>
              <w:t>2</w:t>
            </w:r>
            <w:r w:rsidRPr="00727DB1">
              <w:rPr>
                <w:rFonts w:asciiTheme="minorEastAsia" w:hAnsiTheme="minorEastAsia" w:cs="メイリオ" w:hint="eastAsia"/>
                <w:kern w:val="0"/>
                <w:sz w:val="20"/>
                <w:szCs w:val="20"/>
              </w:rPr>
              <w:t>/</w:t>
            </w:r>
            <w:r w:rsidR="00423492" w:rsidRPr="00727DB1">
              <w:rPr>
                <w:rFonts w:asciiTheme="minorEastAsia" w:hAnsiTheme="minorEastAsia" w:cs="メイリオ" w:hint="eastAsia"/>
                <w:kern w:val="0"/>
                <w:sz w:val="20"/>
                <w:szCs w:val="20"/>
              </w:rPr>
              <w:t>3</w:t>
            </w:r>
            <w:r w:rsidRPr="00727DB1">
              <w:rPr>
                <w:rFonts w:asciiTheme="minorEastAsia" w:hAnsiTheme="minorEastAsia" w:cs="メイリオ" w:hint="eastAsia"/>
                <w:kern w:val="0"/>
                <w:sz w:val="20"/>
                <w:szCs w:val="20"/>
              </w:rPr>
              <w:t>-</w:t>
            </w:r>
            <w:r w:rsidR="00423492" w:rsidRPr="00727DB1">
              <w:rPr>
                <w:rFonts w:asciiTheme="minorEastAsia" w:hAnsiTheme="minorEastAsia" w:cs="メイリオ" w:hint="eastAsia"/>
                <w:kern w:val="0"/>
                <w:sz w:val="20"/>
                <w:szCs w:val="20"/>
              </w:rPr>
              <w:t>4</w:t>
            </w:r>
          </w:p>
        </w:tc>
        <w:tc>
          <w:tcPr>
            <w:tcW w:w="2551" w:type="dxa"/>
            <w:vAlign w:val="center"/>
          </w:tcPr>
          <w:p w14:paraId="19FD7DE5" w14:textId="5A14923C" w:rsidR="003764AB" w:rsidRPr="00727DB1" w:rsidRDefault="008B43E7" w:rsidP="009B46F2">
            <w:pPr>
              <w:autoSpaceDE w:val="0"/>
              <w:autoSpaceDN w:val="0"/>
              <w:adjustRightInd w:val="0"/>
              <w:spacing w:line="0" w:lineRule="atLeas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群馬パース大学</w:t>
            </w:r>
          </w:p>
        </w:tc>
      </w:tr>
      <w:tr w:rsidR="00727DB1" w:rsidRPr="00727DB1" w14:paraId="002D1F0D" w14:textId="77777777" w:rsidTr="00893F8C">
        <w:trPr>
          <w:trHeight w:val="397"/>
        </w:trPr>
        <w:tc>
          <w:tcPr>
            <w:tcW w:w="1560" w:type="dxa"/>
            <w:vAlign w:val="center"/>
          </w:tcPr>
          <w:p w14:paraId="4555E4CB" w14:textId="6C3D6400" w:rsidR="003764AB" w:rsidRPr="00727DB1" w:rsidRDefault="00942682" w:rsidP="009B46F2">
            <w:pPr>
              <w:autoSpaceDE w:val="0"/>
              <w:autoSpaceDN w:val="0"/>
              <w:adjustRightInd w:val="0"/>
              <w:spacing w:line="0" w:lineRule="atLeast"/>
              <w:ind w:firstLineChars="50" w:firstLine="100"/>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7/</w:t>
            </w:r>
            <w:r w:rsidR="00423492" w:rsidRPr="00727DB1">
              <w:rPr>
                <w:rFonts w:asciiTheme="minorEastAsia" w:hAnsiTheme="minorEastAsia" w:cs="メイリオ" w:hint="eastAsia"/>
                <w:kern w:val="0"/>
                <w:sz w:val="20"/>
                <w:szCs w:val="20"/>
              </w:rPr>
              <w:t>23</w:t>
            </w:r>
            <w:r w:rsidRPr="00727DB1">
              <w:rPr>
                <w:rFonts w:asciiTheme="minorEastAsia" w:hAnsiTheme="minorEastAsia" w:cs="メイリオ" w:hint="eastAsia"/>
                <w:kern w:val="0"/>
                <w:sz w:val="20"/>
                <w:szCs w:val="20"/>
              </w:rPr>
              <w:t>-</w:t>
            </w:r>
            <w:r w:rsidR="00423492" w:rsidRPr="00727DB1">
              <w:rPr>
                <w:rFonts w:asciiTheme="minorEastAsia" w:hAnsiTheme="minorEastAsia" w:cs="メイリオ" w:hint="eastAsia"/>
                <w:kern w:val="0"/>
                <w:sz w:val="20"/>
                <w:szCs w:val="20"/>
              </w:rPr>
              <w:t>24</w:t>
            </w:r>
          </w:p>
        </w:tc>
        <w:tc>
          <w:tcPr>
            <w:tcW w:w="2486" w:type="dxa"/>
            <w:vAlign w:val="center"/>
          </w:tcPr>
          <w:p w14:paraId="0B3723B4" w14:textId="3C3EF9B5" w:rsidR="003764AB" w:rsidRPr="00727DB1" w:rsidRDefault="00423492" w:rsidP="009B46F2">
            <w:pPr>
              <w:autoSpaceDE w:val="0"/>
              <w:autoSpaceDN w:val="0"/>
              <w:adjustRightInd w:val="0"/>
              <w:spacing w:line="0" w:lineRule="atLeas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群馬医療福祉大学</w:t>
            </w:r>
          </w:p>
        </w:tc>
        <w:tc>
          <w:tcPr>
            <w:tcW w:w="490" w:type="dxa"/>
            <w:tcBorders>
              <w:top w:val="nil"/>
              <w:bottom w:val="nil"/>
            </w:tcBorders>
          </w:tcPr>
          <w:p w14:paraId="0A09E288" w14:textId="77777777" w:rsidR="003764AB" w:rsidRPr="00727DB1" w:rsidRDefault="003764AB" w:rsidP="009B46F2">
            <w:pPr>
              <w:autoSpaceDE w:val="0"/>
              <w:autoSpaceDN w:val="0"/>
              <w:adjustRightInd w:val="0"/>
              <w:spacing w:line="0" w:lineRule="atLeast"/>
              <w:jc w:val="center"/>
              <w:rPr>
                <w:rFonts w:asciiTheme="minorEastAsia" w:hAnsiTheme="minorEastAsia" w:cs="メイリオ"/>
                <w:kern w:val="0"/>
                <w:sz w:val="20"/>
                <w:szCs w:val="20"/>
              </w:rPr>
            </w:pPr>
          </w:p>
        </w:tc>
        <w:tc>
          <w:tcPr>
            <w:tcW w:w="1560" w:type="dxa"/>
            <w:vAlign w:val="center"/>
          </w:tcPr>
          <w:p w14:paraId="7E0738E2" w14:textId="7851C00E" w:rsidR="003764AB" w:rsidRPr="00727DB1" w:rsidRDefault="00942682" w:rsidP="009B46F2">
            <w:pPr>
              <w:autoSpaceDE w:val="0"/>
              <w:autoSpaceDN w:val="0"/>
              <w:adjustRightInd w:val="0"/>
              <w:spacing w:line="0" w:lineRule="atLeast"/>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12/</w:t>
            </w:r>
            <w:r w:rsidR="008B43E7" w:rsidRPr="00727DB1">
              <w:rPr>
                <w:rFonts w:asciiTheme="minorEastAsia" w:hAnsiTheme="minorEastAsia" w:cs="メイリオ" w:hint="eastAsia"/>
                <w:kern w:val="0"/>
                <w:sz w:val="20"/>
                <w:szCs w:val="20"/>
              </w:rPr>
              <w:t>10</w:t>
            </w:r>
            <w:r w:rsidRPr="00727DB1">
              <w:rPr>
                <w:rFonts w:asciiTheme="minorEastAsia" w:hAnsiTheme="minorEastAsia" w:cs="メイリオ" w:hint="eastAsia"/>
                <w:kern w:val="0"/>
                <w:sz w:val="20"/>
                <w:szCs w:val="20"/>
              </w:rPr>
              <w:t>-</w:t>
            </w:r>
            <w:r w:rsidR="008B43E7" w:rsidRPr="00727DB1">
              <w:rPr>
                <w:rFonts w:asciiTheme="minorEastAsia" w:hAnsiTheme="minorEastAsia" w:cs="メイリオ" w:hint="eastAsia"/>
                <w:kern w:val="0"/>
                <w:sz w:val="20"/>
                <w:szCs w:val="20"/>
              </w:rPr>
              <w:t>11</w:t>
            </w:r>
          </w:p>
        </w:tc>
        <w:tc>
          <w:tcPr>
            <w:tcW w:w="2551" w:type="dxa"/>
            <w:vAlign w:val="center"/>
          </w:tcPr>
          <w:p w14:paraId="761E36E6" w14:textId="177CA1B6" w:rsidR="003764AB" w:rsidRPr="00727DB1" w:rsidRDefault="008B43E7" w:rsidP="009B46F2">
            <w:pPr>
              <w:autoSpaceDE w:val="0"/>
              <w:autoSpaceDN w:val="0"/>
              <w:adjustRightInd w:val="0"/>
              <w:spacing w:line="0" w:lineRule="atLeas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太田医療技術専門学校</w:t>
            </w:r>
          </w:p>
        </w:tc>
      </w:tr>
      <w:tr w:rsidR="00727DB1" w:rsidRPr="00727DB1" w14:paraId="09AABDBC" w14:textId="77777777" w:rsidTr="00893F8C">
        <w:trPr>
          <w:trHeight w:val="397"/>
        </w:trPr>
        <w:tc>
          <w:tcPr>
            <w:tcW w:w="1560" w:type="dxa"/>
            <w:vAlign w:val="center"/>
          </w:tcPr>
          <w:p w14:paraId="32270682" w14:textId="732AB4F5" w:rsidR="003764AB" w:rsidRPr="00727DB1" w:rsidRDefault="00942682" w:rsidP="009B46F2">
            <w:pPr>
              <w:autoSpaceDE w:val="0"/>
              <w:autoSpaceDN w:val="0"/>
              <w:adjustRightInd w:val="0"/>
              <w:spacing w:line="0" w:lineRule="atLeast"/>
              <w:ind w:firstLineChars="50" w:firstLine="100"/>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8/</w:t>
            </w:r>
            <w:r w:rsidR="00423492" w:rsidRPr="00727DB1">
              <w:rPr>
                <w:rFonts w:asciiTheme="minorEastAsia" w:hAnsiTheme="minorEastAsia" w:cs="メイリオ" w:hint="eastAsia"/>
                <w:kern w:val="0"/>
                <w:sz w:val="20"/>
                <w:szCs w:val="20"/>
              </w:rPr>
              <w:t>6</w:t>
            </w:r>
            <w:r w:rsidRPr="00727DB1">
              <w:rPr>
                <w:rFonts w:asciiTheme="minorEastAsia" w:hAnsiTheme="minorEastAsia" w:cs="メイリオ" w:hint="eastAsia"/>
                <w:kern w:val="0"/>
                <w:sz w:val="20"/>
                <w:szCs w:val="20"/>
              </w:rPr>
              <w:t>-</w:t>
            </w:r>
            <w:r w:rsidR="00423492" w:rsidRPr="00727DB1">
              <w:rPr>
                <w:rFonts w:asciiTheme="minorEastAsia" w:hAnsiTheme="minorEastAsia" w:cs="メイリオ" w:hint="eastAsia"/>
                <w:kern w:val="0"/>
                <w:sz w:val="20"/>
                <w:szCs w:val="20"/>
              </w:rPr>
              <w:t>7</w:t>
            </w:r>
          </w:p>
        </w:tc>
        <w:tc>
          <w:tcPr>
            <w:tcW w:w="2486" w:type="dxa"/>
            <w:vAlign w:val="center"/>
          </w:tcPr>
          <w:p w14:paraId="1E3189D0" w14:textId="161CC648" w:rsidR="003764AB" w:rsidRPr="00727DB1" w:rsidRDefault="00423492" w:rsidP="009B46F2">
            <w:pPr>
              <w:autoSpaceDE w:val="0"/>
              <w:autoSpaceDN w:val="0"/>
              <w:adjustRightInd w:val="0"/>
              <w:spacing w:line="0" w:lineRule="atLeas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前橋医療福祉専門学校</w:t>
            </w:r>
          </w:p>
        </w:tc>
        <w:tc>
          <w:tcPr>
            <w:tcW w:w="490" w:type="dxa"/>
            <w:tcBorders>
              <w:top w:val="nil"/>
              <w:bottom w:val="nil"/>
            </w:tcBorders>
          </w:tcPr>
          <w:p w14:paraId="2CD84DFB" w14:textId="77777777" w:rsidR="003764AB" w:rsidRPr="00727DB1" w:rsidRDefault="003764AB" w:rsidP="009B46F2">
            <w:pPr>
              <w:autoSpaceDE w:val="0"/>
              <w:autoSpaceDN w:val="0"/>
              <w:adjustRightInd w:val="0"/>
              <w:spacing w:line="0" w:lineRule="atLeast"/>
              <w:jc w:val="center"/>
              <w:rPr>
                <w:rFonts w:asciiTheme="minorEastAsia" w:hAnsiTheme="minorEastAsia" w:cs="メイリオ"/>
                <w:kern w:val="0"/>
                <w:sz w:val="20"/>
                <w:szCs w:val="20"/>
              </w:rPr>
            </w:pPr>
          </w:p>
        </w:tc>
        <w:tc>
          <w:tcPr>
            <w:tcW w:w="1560" w:type="dxa"/>
            <w:vAlign w:val="center"/>
          </w:tcPr>
          <w:p w14:paraId="7BE83C61" w14:textId="1072EF27" w:rsidR="003764AB" w:rsidRPr="00727DB1" w:rsidRDefault="00942682" w:rsidP="009B46F2">
            <w:pPr>
              <w:autoSpaceDE w:val="0"/>
              <w:autoSpaceDN w:val="0"/>
              <w:adjustRightInd w:val="0"/>
              <w:spacing w:line="0" w:lineRule="atLeast"/>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1/</w:t>
            </w:r>
            <w:r w:rsidR="008B43E7" w:rsidRPr="00727DB1">
              <w:rPr>
                <w:rFonts w:asciiTheme="minorEastAsia" w:hAnsiTheme="minorEastAsia" w:cs="メイリオ" w:hint="eastAsia"/>
                <w:kern w:val="0"/>
                <w:sz w:val="20"/>
                <w:szCs w:val="20"/>
              </w:rPr>
              <w:t>21</w:t>
            </w:r>
            <w:r w:rsidRPr="00727DB1">
              <w:rPr>
                <w:rFonts w:asciiTheme="minorEastAsia" w:hAnsiTheme="minorEastAsia" w:cs="メイリオ" w:hint="eastAsia"/>
                <w:kern w:val="0"/>
                <w:sz w:val="20"/>
                <w:szCs w:val="20"/>
              </w:rPr>
              <w:t>-</w:t>
            </w:r>
            <w:r w:rsidR="008B43E7" w:rsidRPr="00727DB1">
              <w:rPr>
                <w:rFonts w:asciiTheme="minorEastAsia" w:hAnsiTheme="minorEastAsia" w:cs="メイリオ" w:hint="eastAsia"/>
                <w:kern w:val="0"/>
                <w:sz w:val="20"/>
                <w:szCs w:val="20"/>
              </w:rPr>
              <w:t>22</w:t>
            </w:r>
          </w:p>
        </w:tc>
        <w:tc>
          <w:tcPr>
            <w:tcW w:w="2551" w:type="dxa"/>
            <w:vAlign w:val="center"/>
          </w:tcPr>
          <w:p w14:paraId="17614542" w14:textId="2D5C01AF" w:rsidR="003764AB" w:rsidRPr="00727DB1" w:rsidRDefault="008B43E7" w:rsidP="009B46F2">
            <w:pPr>
              <w:autoSpaceDE w:val="0"/>
              <w:autoSpaceDN w:val="0"/>
              <w:adjustRightInd w:val="0"/>
              <w:spacing w:line="0" w:lineRule="atLeas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群馬大学</w:t>
            </w:r>
          </w:p>
        </w:tc>
      </w:tr>
      <w:tr w:rsidR="00727DB1" w:rsidRPr="00727DB1" w14:paraId="68F07873" w14:textId="77777777" w:rsidTr="00893F8C">
        <w:trPr>
          <w:trHeight w:val="397"/>
        </w:trPr>
        <w:tc>
          <w:tcPr>
            <w:tcW w:w="1560" w:type="dxa"/>
            <w:vAlign w:val="center"/>
          </w:tcPr>
          <w:p w14:paraId="33D9ECE7" w14:textId="28C16DA6" w:rsidR="003764AB" w:rsidRPr="00727DB1" w:rsidRDefault="00942682" w:rsidP="009B46F2">
            <w:pPr>
              <w:autoSpaceDE w:val="0"/>
              <w:autoSpaceDN w:val="0"/>
              <w:adjustRightInd w:val="0"/>
              <w:spacing w:line="0" w:lineRule="atLeast"/>
              <w:ind w:firstLineChars="50" w:firstLine="100"/>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8/</w:t>
            </w:r>
            <w:r w:rsidR="00423492" w:rsidRPr="00727DB1">
              <w:rPr>
                <w:rFonts w:asciiTheme="minorEastAsia" w:hAnsiTheme="minorEastAsia" w:cs="メイリオ" w:hint="eastAsia"/>
                <w:kern w:val="0"/>
                <w:sz w:val="20"/>
                <w:szCs w:val="20"/>
              </w:rPr>
              <w:t>27</w:t>
            </w:r>
            <w:r w:rsidRPr="00727DB1">
              <w:rPr>
                <w:rFonts w:asciiTheme="minorEastAsia" w:hAnsiTheme="minorEastAsia" w:cs="メイリオ" w:hint="eastAsia"/>
                <w:kern w:val="0"/>
                <w:sz w:val="20"/>
                <w:szCs w:val="20"/>
              </w:rPr>
              <w:t>-</w:t>
            </w:r>
            <w:r w:rsidR="00423492" w:rsidRPr="00727DB1">
              <w:rPr>
                <w:rFonts w:asciiTheme="minorEastAsia" w:hAnsiTheme="minorEastAsia" w:cs="メイリオ" w:hint="eastAsia"/>
                <w:kern w:val="0"/>
                <w:sz w:val="20"/>
                <w:szCs w:val="20"/>
              </w:rPr>
              <w:t>28</w:t>
            </w:r>
          </w:p>
        </w:tc>
        <w:tc>
          <w:tcPr>
            <w:tcW w:w="2486" w:type="dxa"/>
            <w:vAlign w:val="center"/>
          </w:tcPr>
          <w:p w14:paraId="4A621F87" w14:textId="695F8BAF" w:rsidR="003764AB" w:rsidRPr="00727DB1" w:rsidRDefault="00942682" w:rsidP="009B46F2">
            <w:pPr>
              <w:autoSpaceDE w:val="0"/>
              <w:autoSpaceDN w:val="0"/>
              <w:adjustRightInd w:val="0"/>
              <w:spacing w:line="0" w:lineRule="atLeas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群馬パース大学</w:t>
            </w:r>
          </w:p>
        </w:tc>
        <w:tc>
          <w:tcPr>
            <w:tcW w:w="490" w:type="dxa"/>
            <w:tcBorders>
              <w:top w:val="nil"/>
              <w:bottom w:val="nil"/>
            </w:tcBorders>
          </w:tcPr>
          <w:p w14:paraId="4F425B53" w14:textId="77777777" w:rsidR="003764AB" w:rsidRPr="00727DB1" w:rsidRDefault="003764AB" w:rsidP="00B077B1">
            <w:pPr>
              <w:autoSpaceDE w:val="0"/>
              <w:autoSpaceDN w:val="0"/>
              <w:adjustRightInd w:val="0"/>
              <w:spacing w:line="0" w:lineRule="atLeast"/>
              <w:jc w:val="center"/>
              <w:rPr>
                <w:rFonts w:asciiTheme="minorEastAsia" w:hAnsiTheme="minorEastAsia" w:cs="メイリオ"/>
                <w:kern w:val="0"/>
                <w:sz w:val="20"/>
                <w:szCs w:val="20"/>
              </w:rPr>
            </w:pPr>
          </w:p>
        </w:tc>
        <w:tc>
          <w:tcPr>
            <w:tcW w:w="1560" w:type="dxa"/>
            <w:vAlign w:val="center"/>
          </w:tcPr>
          <w:p w14:paraId="569FBBB7" w14:textId="6175F1E5" w:rsidR="003764AB" w:rsidRPr="00727DB1" w:rsidRDefault="00942682" w:rsidP="00B077B1">
            <w:pPr>
              <w:autoSpaceDE w:val="0"/>
              <w:autoSpaceDN w:val="0"/>
              <w:adjustRightInd w:val="0"/>
              <w:spacing w:line="0" w:lineRule="atLeast"/>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1/</w:t>
            </w:r>
            <w:r w:rsidR="008B43E7" w:rsidRPr="00727DB1">
              <w:rPr>
                <w:rFonts w:asciiTheme="minorEastAsia" w:hAnsiTheme="minorEastAsia" w:cs="メイリオ" w:hint="eastAsia"/>
                <w:kern w:val="0"/>
                <w:sz w:val="20"/>
                <w:szCs w:val="20"/>
              </w:rPr>
              <w:t>28-29</w:t>
            </w:r>
          </w:p>
        </w:tc>
        <w:tc>
          <w:tcPr>
            <w:tcW w:w="2551" w:type="dxa"/>
            <w:vAlign w:val="center"/>
          </w:tcPr>
          <w:p w14:paraId="48F137A4" w14:textId="7C2D9176" w:rsidR="003764AB" w:rsidRPr="00727DB1" w:rsidRDefault="008B43E7" w:rsidP="009B46F2">
            <w:pPr>
              <w:autoSpaceDE w:val="0"/>
              <w:autoSpaceDN w:val="0"/>
              <w:adjustRightInd w:val="0"/>
              <w:spacing w:line="0" w:lineRule="atLeas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前橋医療福祉専門学校</w:t>
            </w:r>
          </w:p>
        </w:tc>
      </w:tr>
      <w:tr w:rsidR="00727DB1" w:rsidRPr="00727DB1" w14:paraId="441D2819" w14:textId="77777777" w:rsidTr="00D66A8A">
        <w:trPr>
          <w:trHeight w:val="397"/>
        </w:trPr>
        <w:tc>
          <w:tcPr>
            <w:tcW w:w="1560" w:type="dxa"/>
            <w:tcBorders>
              <w:bottom w:val="single" w:sz="4" w:space="0" w:color="auto"/>
            </w:tcBorders>
            <w:vAlign w:val="center"/>
          </w:tcPr>
          <w:p w14:paraId="655F0C7C" w14:textId="55345DFF" w:rsidR="00D66A8A" w:rsidRPr="00727DB1" w:rsidRDefault="00942682" w:rsidP="00D66A8A">
            <w:pPr>
              <w:autoSpaceDE w:val="0"/>
              <w:autoSpaceDN w:val="0"/>
              <w:adjustRightInd w:val="0"/>
              <w:spacing w:line="0" w:lineRule="atLeast"/>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9/1</w:t>
            </w:r>
            <w:r w:rsidR="00423492" w:rsidRPr="00727DB1">
              <w:rPr>
                <w:rFonts w:asciiTheme="minorEastAsia" w:hAnsiTheme="minorEastAsia" w:cs="メイリオ" w:hint="eastAsia"/>
                <w:kern w:val="0"/>
                <w:sz w:val="20"/>
                <w:szCs w:val="20"/>
              </w:rPr>
              <w:t>7</w:t>
            </w:r>
            <w:r w:rsidRPr="00727DB1">
              <w:rPr>
                <w:rFonts w:asciiTheme="minorEastAsia" w:hAnsiTheme="minorEastAsia" w:cs="メイリオ" w:hint="eastAsia"/>
                <w:kern w:val="0"/>
                <w:sz w:val="20"/>
                <w:szCs w:val="20"/>
              </w:rPr>
              <w:t>-1</w:t>
            </w:r>
            <w:r w:rsidR="00423492" w:rsidRPr="00727DB1">
              <w:rPr>
                <w:rFonts w:asciiTheme="minorEastAsia" w:hAnsiTheme="minorEastAsia" w:cs="メイリオ" w:hint="eastAsia"/>
                <w:kern w:val="0"/>
                <w:sz w:val="20"/>
                <w:szCs w:val="20"/>
              </w:rPr>
              <w:t>8</w:t>
            </w:r>
          </w:p>
        </w:tc>
        <w:tc>
          <w:tcPr>
            <w:tcW w:w="2486" w:type="dxa"/>
            <w:tcBorders>
              <w:bottom w:val="single" w:sz="4" w:space="0" w:color="auto"/>
            </w:tcBorders>
            <w:vAlign w:val="center"/>
          </w:tcPr>
          <w:p w14:paraId="0A6EE929" w14:textId="21410D09" w:rsidR="00D66A8A" w:rsidRPr="00727DB1" w:rsidRDefault="00D66A8A" w:rsidP="00D66A8A">
            <w:pPr>
              <w:autoSpaceDE w:val="0"/>
              <w:autoSpaceDN w:val="0"/>
              <w:adjustRightInd w:val="0"/>
              <w:spacing w:line="0" w:lineRule="atLeas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群馬大学</w:t>
            </w:r>
          </w:p>
        </w:tc>
        <w:tc>
          <w:tcPr>
            <w:tcW w:w="490" w:type="dxa"/>
            <w:tcBorders>
              <w:top w:val="nil"/>
              <w:bottom w:val="nil"/>
            </w:tcBorders>
          </w:tcPr>
          <w:p w14:paraId="5005767B" w14:textId="77777777" w:rsidR="00D66A8A" w:rsidRPr="00727DB1" w:rsidRDefault="00D66A8A" w:rsidP="00D66A8A">
            <w:pPr>
              <w:autoSpaceDE w:val="0"/>
              <w:autoSpaceDN w:val="0"/>
              <w:adjustRightInd w:val="0"/>
              <w:spacing w:line="0" w:lineRule="atLeast"/>
              <w:jc w:val="center"/>
              <w:rPr>
                <w:rFonts w:asciiTheme="minorEastAsia" w:hAnsiTheme="minorEastAsia" w:cs="メイリオ"/>
                <w:kern w:val="0"/>
                <w:sz w:val="20"/>
                <w:szCs w:val="20"/>
              </w:rPr>
            </w:pPr>
          </w:p>
        </w:tc>
        <w:tc>
          <w:tcPr>
            <w:tcW w:w="1560" w:type="dxa"/>
            <w:vAlign w:val="center"/>
          </w:tcPr>
          <w:p w14:paraId="28178BEF" w14:textId="001BD957" w:rsidR="00D66A8A" w:rsidRPr="00727DB1" w:rsidRDefault="00942682" w:rsidP="00D66A8A">
            <w:pPr>
              <w:autoSpaceDE w:val="0"/>
              <w:autoSpaceDN w:val="0"/>
              <w:adjustRightInd w:val="0"/>
              <w:spacing w:line="0" w:lineRule="atLeast"/>
              <w:jc w:val="center"/>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2/</w:t>
            </w:r>
            <w:r w:rsidR="008B43E7" w:rsidRPr="00727DB1">
              <w:rPr>
                <w:rFonts w:asciiTheme="minorEastAsia" w:hAnsiTheme="minorEastAsia" w:cs="メイリオ" w:hint="eastAsia"/>
                <w:kern w:val="0"/>
                <w:sz w:val="20"/>
                <w:szCs w:val="20"/>
              </w:rPr>
              <w:t>4</w:t>
            </w:r>
            <w:r w:rsidRPr="00727DB1">
              <w:rPr>
                <w:rFonts w:asciiTheme="minorEastAsia" w:hAnsiTheme="minorEastAsia" w:cs="メイリオ" w:hint="eastAsia"/>
                <w:kern w:val="0"/>
                <w:sz w:val="20"/>
                <w:szCs w:val="20"/>
              </w:rPr>
              <w:t>-</w:t>
            </w:r>
            <w:r w:rsidR="008B43E7" w:rsidRPr="00727DB1">
              <w:rPr>
                <w:rFonts w:asciiTheme="minorEastAsia" w:hAnsiTheme="minorEastAsia" w:cs="メイリオ" w:hint="eastAsia"/>
                <w:kern w:val="0"/>
                <w:sz w:val="20"/>
                <w:szCs w:val="20"/>
              </w:rPr>
              <w:t>5</w:t>
            </w:r>
          </w:p>
        </w:tc>
        <w:tc>
          <w:tcPr>
            <w:tcW w:w="2551" w:type="dxa"/>
            <w:vAlign w:val="center"/>
          </w:tcPr>
          <w:p w14:paraId="2A601BF4" w14:textId="77635C38" w:rsidR="00D66A8A" w:rsidRPr="00727DB1" w:rsidRDefault="00942682" w:rsidP="00D66A8A">
            <w:pPr>
              <w:autoSpaceDE w:val="0"/>
              <w:autoSpaceDN w:val="0"/>
              <w:adjustRightInd w:val="0"/>
              <w:spacing w:line="0" w:lineRule="atLeast"/>
              <w:rPr>
                <w:rFonts w:asciiTheme="minorEastAsia" w:hAnsiTheme="minorEastAsia" w:cs="メイリオ"/>
                <w:kern w:val="0"/>
                <w:sz w:val="20"/>
                <w:szCs w:val="20"/>
              </w:rPr>
            </w:pPr>
            <w:r w:rsidRPr="00727DB1">
              <w:rPr>
                <w:rFonts w:asciiTheme="minorEastAsia" w:hAnsiTheme="minorEastAsia" w:cs="メイリオ"/>
                <w:kern w:val="0"/>
                <w:sz w:val="20"/>
                <w:szCs w:val="20"/>
              </w:rPr>
              <w:t>高崎健康福祉大学</w:t>
            </w:r>
          </w:p>
        </w:tc>
      </w:tr>
    </w:tbl>
    <w:p w14:paraId="325D5E62" w14:textId="00AB6E6E" w:rsidR="001D1F7B" w:rsidRPr="00727DB1" w:rsidRDefault="000F69AA" w:rsidP="007E3EC2">
      <w:pPr>
        <w:autoSpaceDE w:val="0"/>
        <w:autoSpaceDN w:val="0"/>
        <w:adjustRightInd w:val="0"/>
        <w:spacing w:line="0" w:lineRule="atLeast"/>
        <w:ind w:firstLineChars="300" w:firstLine="600"/>
        <w:jc w:val="left"/>
        <w:rPr>
          <w:rFonts w:asciiTheme="minorEastAsia" w:hAnsiTheme="minorEastAsia" w:cs="メイリオ"/>
          <w:kern w:val="0"/>
          <w:sz w:val="20"/>
          <w:szCs w:val="20"/>
        </w:rPr>
      </w:pPr>
      <w:r w:rsidRPr="00727DB1">
        <w:rPr>
          <w:rFonts w:asciiTheme="minorEastAsia" w:hAnsiTheme="minorEastAsia" w:cs="メイリオ"/>
          <w:kern w:val="0"/>
          <w:sz w:val="20"/>
          <w:szCs w:val="20"/>
        </w:rPr>
        <w:t>※各日程</w:t>
      </w:r>
      <w:r w:rsidRPr="00727DB1">
        <w:rPr>
          <w:rFonts w:asciiTheme="minorEastAsia" w:hAnsiTheme="minorEastAsia" w:cs="メイリオ" w:hint="eastAsia"/>
          <w:kern w:val="0"/>
          <w:sz w:val="20"/>
          <w:szCs w:val="20"/>
        </w:rPr>
        <w:t>ともに</w:t>
      </w:r>
      <w:r w:rsidRPr="00727DB1">
        <w:rPr>
          <w:rFonts w:asciiTheme="minorEastAsia" w:hAnsiTheme="minorEastAsia" w:cs="メイリオ"/>
          <w:kern w:val="0"/>
          <w:sz w:val="20"/>
          <w:szCs w:val="20"/>
        </w:rPr>
        <w:t>定員</w:t>
      </w:r>
      <w:r w:rsidR="007E3EC2" w:rsidRPr="00727DB1">
        <w:rPr>
          <w:rFonts w:asciiTheme="minorEastAsia" w:hAnsiTheme="minorEastAsia" w:cs="メイリオ" w:hint="eastAsia"/>
          <w:kern w:val="0"/>
          <w:sz w:val="20"/>
          <w:szCs w:val="20"/>
        </w:rPr>
        <w:t>は</w:t>
      </w:r>
      <w:r w:rsidR="007E3EC2" w:rsidRPr="00727DB1">
        <w:rPr>
          <w:rFonts w:asciiTheme="minorEastAsia" w:hAnsiTheme="minorEastAsia" w:cs="メイリオ"/>
          <w:kern w:val="0"/>
          <w:sz w:val="20"/>
          <w:szCs w:val="20"/>
        </w:rPr>
        <w:t>48</w:t>
      </w:r>
      <w:r w:rsidRPr="00727DB1">
        <w:rPr>
          <w:rFonts w:asciiTheme="minorEastAsia" w:hAnsiTheme="minorEastAsia" w:cs="メイリオ"/>
          <w:kern w:val="0"/>
          <w:sz w:val="20"/>
          <w:szCs w:val="20"/>
        </w:rPr>
        <w:t>名</w:t>
      </w:r>
      <w:r w:rsidR="00312416" w:rsidRPr="00727DB1">
        <w:rPr>
          <w:rFonts w:asciiTheme="minorEastAsia" w:hAnsiTheme="minorEastAsia" w:cs="メイリオ" w:hint="eastAsia"/>
          <w:kern w:val="0"/>
          <w:sz w:val="20"/>
          <w:szCs w:val="20"/>
        </w:rPr>
        <w:t>。</w:t>
      </w:r>
      <w:r w:rsidR="006B2722" w:rsidRPr="00727DB1">
        <w:rPr>
          <w:rFonts w:asciiTheme="minorEastAsia" w:hAnsiTheme="minorEastAsia" w:cs="メイリオ" w:hint="eastAsia"/>
          <w:kern w:val="0"/>
          <w:sz w:val="20"/>
          <w:szCs w:val="20"/>
        </w:rPr>
        <w:t>会員は受講</w:t>
      </w:r>
      <w:r w:rsidRPr="00727DB1">
        <w:rPr>
          <w:rFonts w:asciiTheme="minorEastAsia" w:hAnsiTheme="minorEastAsia" w:cs="メイリオ"/>
          <w:kern w:val="0"/>
          <w:sz w:val="20"/>
          <w:szCs w:val="20"/>
        </w:rPr>
        <w:t>無料</w:t>
      </w:r>
      <w:r w:rsidR="006B2722" w:rsidRPr="00727DB1">
        <w:rPr>
          <w:rFonts w:asciiTheme="minorEastAsia" w:hAnsiTheme="minorEastAsia" w:cs="メイリオ" w:hint="eastAsia"/>
          <w:kern w:val="0"/>
          <w:sz w:val="20"/>
          <w:szCs w:val="20"/>
        </w:rPr>
        <w:t>、</w:t>
      </w:r>
      <w:r w:rsidR="0058577C" w:rsidRPr="00727DB1">
        <w:rPr>
          <w:rFonts w:asciiTheme="minorEastAsia" w:hAnsiTheme="minorEastAsia" w:cs="メイリオ" w:hint="eastAsia"/>
          <w:kern w:val="0"/>
          <w:sz w:val="20"/>
          <w:szCs w:val="20"/>
        </w:rPr>
        <w:t>非会員</w:t>
      </w:r>
      <w:r w:rsidR="0043058E" w:rsidRPr="00727DB1">
        <w:rPr>
          <w:rFonts w:asciiTheme="minorEastAsia" w:hAnsiTheme="minorEastAsia" w:cs="メイリオ" w:hint="eastAsia"/>
          <w:kern w:val="0"/>
          <w:sz w:val="20"/>
          <w:szCs w:val="20"/>
        </w:rPr>
        <w:t>および休会員</w:t>
      </w:r>
      <w:r w:rsidR="0058577C" w:rsidRPr="00727DB1">
        <w:rPr>
          <w:rFonts w:asciiTheme="minorEastAsia" w:hAnsiTheme="minorEastAsia" w:cs="メイリオ" w:hint="eastAsia"/>
          <w:kern w:val="0"/>
          <w:sz w:val="20"/>
          <w:szCs w:val="20"/>
        </w:rPr>
        <w:t>は</w:t>
      </w:r>
      <w:r w:rsidR="00172EB7" w:rsidRPr="00727DB1">
        <w:rPr>
          <w:rFonts w:asciiTheme="minorEastAsia" w:hAnsiTheme="minorEastAsia" w:cs="メイリオ" w:hint="eastAsia"/>
          <w:kern w:val="0"/>
          <w:sz w:val="20"/>
          <w:szCs w:val="20"/>
        </w:rPr>
        <w:t>20,000</w:t>
      </w:r>
      <w:r w:rsidR="006B2722" w:rsidRPr="00727DB1">
        <w:rPr>
          <w:rFonts w:asciiTheme="minorEastAsia" w:hAnsiTheme="minorEastAsia" w:cs="メイリオ" w:hint="eastAsia"/>
          <w:kern w:val="0"/>
          <w:sz w:val="20"/>
          <w:szCs w:val="20"/>
        </w:rPr>
        <w:t>円</w:t>
      </w:r>
      <w:r w:rsidR="00312416" w:rsidRPr="00727DB1">
        <w:rPr>
          <w:rFonts w:asciiTheme="minorEastAsia" w:hAnsiTheme="minorEastAsia" w:cs="メイリオ" w:hint="eastAsia"/>
          <w:kern w:val="0"/>
          <w:sz w:val="20"/>
          <w:szCs w:val="20"/>
        </w:rPr>
        <w:t>。</w:t>
      </w:r>
    </w:p>
    <w:p w14:paraId="1136DCD5" w14:textId="2DDDBCC5" w:rsidR="00111336" w:rsidRPr="00727DB1" w:rsidRDefault="00953264" w:rsidP="00D66A8A">
      <w:pPr>
        <w:autoSpaceDE w:val="0"/>
        <w:autoSpaceDN w:val="0"/>
        <w:adjustRightInd w:val="0"/>
        <w:spacing w:line="0" w:lineRule="atLeast"/>
        <w:ind w:firstLineChars="300" w:firstLine="600"/>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w:t>
      </w:r>
      <w:r w:rsidR="00312416" w:rsidRPr="00727DB1">
        <w:rPr>
          <w:rFonts w:asciiTheme="minorEastAsia" w:hAnsiTheme="minorEastAsia" w:cs="メイリオ" w:hint="eastAsia"/>
          <w:kern w:val="0"/>
          <w:sz w:val="20"/>
          <w:szCs w:val="20"/>
        </w:rPr>
        <w:t>日本理学療法士</w:t>
      </w:r>
      <w:r w:rsidRPr="00727DB1">
        <w:rPr>
          <w:rFonts w:asciiTheme="minorEastAsia" w:hAnsiTheme="minorEastAsia" w:cs="メイリオ" w:hint="eastAsia"/>
          <w:kern w:val="0"/>
          <w:sz w:val="20"/>
          <w:szCs w:val="20"/>
        </w:rPr>
        <w:t>協会主催研修会として生涯学習ポイントの対象になります。</w:t>
      </w:r>
    </w:p>
    <w:p w14:paraId="705C8A10" w14:textId="40BDF3C3" w:rsidR="00D66A8A" w:rsidRPr="00727DB1" w:rsidRDefault="004A63EF" w:rsidP="00D66A8A">
      <w:pPr>
        <w:autoSpaceDE w:val="0"/>
        <w:autoSpaceDN w:val="0"/>
        <w:adjustRightInd w:val="0"/>
        <w:spacing w:line="0" w:lineRule="atLeast"/>
        <w:ind w:firstLineChars="200" w:firstLine="402"/>
        <w:jc w:val="left"/>
        <w:rPr>
          <w:rFonts w:asciiTheme="minorEastAsia" w:hAnsiTheme="minorEastAsia" w:cs="メイリオ"/>
          <w:kern w:val="0"/>
          <w:sz w:val="20"/>
          <w:szCs w:val="20"/>
          <w:u w:val="single"/>
        </w:rPr>
      </w:pPr>
      <w:r w:rsidRPr="00727DB1">
        <w:rPr>
          <w:rFonts w:asciiTheme="minorEastAsia" w:hAnsiTheme="minorEastAsia" w:cs="メイリオ" w:hint="eastAsia"/>
          <w:b/>
          <w:kern w:val="0"/>
          <w:sz w:val="20"/>
          <w:szCs w:val="20"/>
        </w:rPr>
        <w:t xml:space="preserve">　</w:t>
      </w:r>
      <w:r w:rsidRPr="00727DB1">
        <w:rPr>
          <w:rFonts w:asciiTheme="minorEastAsia" w:hAnsiTheme="minorEastAsia" w:cs="メイリオ" w:hint="eastAsia"/>
          <w:b/>
          <w:kern w:val="0"/>
          <w:sz w:val="20"/>
          <w:szCs w:val="20"/>
          <w:u w:val="single"/>
        </w:rPr>
        <w:t>※新型コロナウイルス感染</w:t>
      </w:r>
      <w:r w:rsidR="006D3A6F" w:rsidRPr="00727DB1">
        <w:rPr>
          <w:rFonts w:asciiTheme="minorEastAsia" w:hAnsiTheme="minorEastAsia" w:cs="メイリオ" w:hint="eastAsia"/>
          <w:b/>
          <w:kern w:val="0"/>
          <w:sz w:val="20"/>
          <w:szCs w:val="20"/>
          <w:u w:val="single"/>
        </w:rPr>
        <w:t>症</w:t>
      </w:r>
      <w:r w:rsidR="000B754D" w:rsidRPr="00727DB1">
        <w:rPr>
          <w:rFonts w:asciiTheme="minorEastAsia" w:hAnsiTheme="minorEastAsia" w:cs="メイリオ" w:hint="eastAsia"/>
          <w:b/>
          <w:kern w:val="0"/>
          <w:sz w:val="20"/>
          <w:szCs w:val="20"/>
          <w:u w:val="single"/>
        </w:rPr>
        <w:t>の状況により日程</w:t>
      </w:r>
      <w:r w:rsidR="00172EB7" w:rsidRPr="00727DB1">
        <w:rPr>
          <w:rFonts w:asciiTheme="minorEastAsia" w:hAnsiTheme="minorEastAsia" w:cs="メイリオ" w:hint="eastAsia"/>
          <w:b/>
          <w:kern w:val="0"/>
          <w:sz w:val="20"/>
          <w:szCs w:val="20"/>
          <w:u w:val="single"/>
        </w:rPr>
        <w:t>・</w:t>
      </w:r>
      <w:r w:rsidR="0043058E" w:rsidRPr="00727DB1">
        <w:rPr>
          <w:rFonts w:asciiTheme="minorEastAsia" w:hAnsiTheme="minorEastAsia" w:cs="メイリオ" w:hint="eastAsia"/>
          <w:b/>
          <w:kern w:val="0"/>
          <w:sz w:val="20"/>
          <w:szCs w:val="20"/>
          <w:u w:val="single"/>
        </w:rPr>
        <w:t>開催形式・</w:t>
      </w:r>
      <w:r w:rsidR="00172EB7" w:rsidRPr="00727DB1">
        <w:rPr>
          <w:rFonts w:asciiTheme="minorEastAsia" w:hAnsiTheme="minorEastAsia" w:cs="メイリオ" w:hint="eastAsia"/>
          <w:b/>
          <w:kern w:val="0"/>
          <w:sz w:val="20"/>
          <w:szCs w:val="20"/>
          <w:u w:val="single"/>
        </w:rPr>
        <w:t>定員</w:t>
      </w:r>
      <w:r w:rsidR="0043058E" w:rsidRPr="00727DB1">
        <w:rPr>
          <w:rFonts w:asciiTheme="minorEastAsia" w:hAnsiTheme="minorEastAsia" w:cs="メイリオ" w:hint="eastAsia"/>
          <w:b/>
          <w:kern w:val="0"/>
          <w:sz w:val="20"/>
          <w:szCs w:val="20"/>
          <w:u w:val="single"/>
        </w:rPr>
        <w:t>が</w:t>
      </w:r>
      <w:r w:rsidR="000B754D" w:rsidRPr="00727DB1">
        <w:rPr>
          <w:rFonts w:asciiTheme="minorEastAsia" w:hAnsiTheme="minorEastAsia" w:cs="メイリオ" w:hint="eastAsia"/>
          <w:b/>
          <w:kern w:val="0"/>
          <w:sz w:val="20"/>
          <w:szCs w:val="20"/>
          <w:u w:val="single"/>
        </w:rPr>
        <w:t>変更となる場合があります</w:t>
      </w:r>
      <w:r w:rsidRPr="00727DB1">
        <w:rPr>
          <w:rFonts w:asciiTheme="minorEastAsia" w:hAnsiTheme="minorEastAsia" w:cs="メイリオ" w:hint="eastAsia"/>
          <w:b/>
          <w:kern w:val="0"/>
          <w:sz w:val="20"/>
          <w:szCs w:val="20"/>
          <w:u w:val="single"/>
        </w:rPr>
        <w:t>。</w:t>
      </w:r>
    </w:p>
    <w:p w14:paraId="5BAA30A6" w14:textId="77777777" w:rsidR="00953264" w:rsidRPr="00727DB1" w:rsidRDefault="00953264" w:rsidP="004436C6">
      <w:pPr>
        <w:autoSpaceDE w:val="0"/>
        <w:autoSpaceDN w:val="0"/>
        <w:adjustRightInd w:val="0"/>
        <w:spacing w:line="0" w:lineRule="atLeast"/>
        <w:jc w:val="left"/>
        <w:rPr>
          <w:rFonts w:asciiTheme="minorEastAsia" w:hAnsiTheme="minorEastAsia" w:cs="メイリオ"/>
          <w:kern w:val="0"/>
          <w:sz w:val="20"/>
          <w:szCs w:val="20"/>
        </w:rPr>
      </w:pPr>
    </w:p>
    <w:p w14:paraId="57BDAA75" w14:textId="27612E4A" w:rsidR="000F69AA" w:rsidRPr="00727DB1" w:rsidRDefault="00E079DE" w:rsidP="004436C6">
      <w:pPr>
        <w:autoSpaceDE w:val="0"/>
        <w:autoSpaceDN w:val="0"/>
        <w:adjustRightInd w:val="0"/>
        <w:spacing w:line="0" w:lineRule="atLeast"/>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4</w:t>
      </w:r>
      <w:r w:rsidR="00F1507B" w:rsidRPr="00727DB1">
        <w:rPr>
          <w:rFonts w:asciiTheme="minorEastAsia" w:hAnsiTheme="minorEastAsia" w:cs="メイリオ" w:hint="eastAsia"/>
          <w:kern w:val="0"/>
          <w:sz w:val="20"/>
          <w:szCs w:val="20"/>
        </w:rPr>
        <w:t>．</w:t>
      </w:r>
      <w:r w:rsidR="004559F4" w:rsidRPr="00727DB1">
        <w:rPr>
          <w:rFonts w:asciiTheme="minorEastAsia" w:hAnsiTheme="minorEastAsia" w:cs="メイリオ" w:hint="eastAsia"/>
          <w:kern w:val="0"/>
          <w:sz w:val="20"/>
          <w:szCs w:val="20"/>
        </w:rPr>
        <w:t>受講要件</w:t>
      </w:r>
      <w:r w:rsidR="000741CE" w:rsidRPr="00727DB1">
        <w:rPr>
          <w:rFonts w:asciiTheme="minorEastAsia" w:hAnsiTheme="minorEastAsia" w:cs="メイリオ" w:hint="eastAsia"/>
          <w:kern w:val="0"/>
          <w:sz w:val="20"/>
          <w:szCs w:val="20"/>
        </w:rPr>
        <w:t xml:space="preserve">　</w:t>
      </w:r>
      <w:r w:rsidR="000F69AA" w:rsidRPr="00727DB1">
        <w:rPr>
          <w:rFonts w:asciiTheme="minorEastAsia" w:hAnsiTheme="minorEastAsia" w:cs="メイリオ"/>
          <w:kern w:val="0"/>
          <w:sz w:val="20"/>
          <w:szCs w:val="20"/>
        </w:rPr>
        <w:t xml:space="preserve">　</w:t>
      </w:r>
      <w:r w:rsidR="000F69AA" w:rsidRPr="00727DB1">
        <w:rPr>
          <w:rFonts w:asciiTheme="minorEastAsia" w:hAnsiTheme="minorEastAsia" w:cs="メイリオ" w:hint="eastAsia"/>
          <w:kern w:val="0"/>
          <w:sz w:val="20"/>
          <w:szCs w:val="20"/>
        </w:rPr>
        <w:t>実務経験</w:t>
      </w:r>
      <w:r w:rsidR="000F69AA" w:rsidRPr="00727DB1">
        <w:rPr>
          <w:rFonts w:asciiTheme="minorEastAsia" w:hAnsiTheme="minorEastAsia" w:cs="メイリオ"/>
          <w:kern w:val="0"/>
          <w:sz w:val="20"/>
          <w:szCs w:val="20"/>
        </w:rPr>
        <w:t>4年</w:t>
      </w:r>
      <w:r w:rsidR="004559F4" w:rsidRPr="00727DB1">
        <w:rPr>
          <w:rFonts w:asciiTheme="minorEastAsia" w:hAnsiTheme="minorEastAsia" w:cs="メイリオ" w:hint="eastAsia"/>
          <w:kern w:val="0"/>
          <w:sz w:val="20"/>
          <w:szCs w:val="20"/>
        </w:rPr>
        <w:t>以上</w:t>
      </w:r>
      <w:r w:rsidR="00D3267D" w:rsidRPr="00727DB1">
        <w:rPr>
          <w:rFonts w:asciiTheme="minorEastAsia" w:hAnsiTheme="minorEastAsia" w:cs="メイリオ" w:hint="eastAsia"/>
          <w:kern w:val="0"/>
          <w:sz w:val="20"/>
          <w:szCs w:val="20"/>
        </w:rPr>
        <w:t>（※4年目ではないことに注意）</w:t>
      </w:r>
    </w:p>
    <w:p w14:paraId="32CB73C5" w14:textId="77777777" w:rsidR="003236B4" w:rsidRPr="00727DB1" w:rsidRDefault="006B2722" w:rsidP="003236B4">
      <w:pPr>
        <w:autoSpaceDE w:val="0"/>
        <w:autoSpaceDN w:val="0"/>
        <w:adjustRightInd w:val="0"/>
        <w:spacing w:line="0" w:lineRule="atLeast"/>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 xml:space="preserve">　　　</w:t>
      </w:r>
      <w:r w:rsidR="003236B4" w:rsidRPr="00727DB1">
        <w:rPr>
          <w:rFonts w:asciiTheme="minorEastAsia" w:hAnsiTheme="minorEastAsia" w:cs="メイリオ" w:hint="eastAsia"/>
          <w:kern w:val="0"/>
          <w:sz w:val="20"/>
          <w:szCs w:val="20"/>
        </w:rPr>
        <w:t>※受講者には、実務経験を証明するものとして、実務経験申告書の作成とご提出をお願いすることに</w:t>
      </w:r>
    </w:p>
    <w:p w14:paraId="01051B70" w14:textId="45B33314" w:rsidR="002E2663" w:rsidRPr="00727DB1" w:rsidRDefault="003236B4" w:rsidP="003236B4">
      <w:pPr>
        <w:autoSpaceDE w:val="0"/>
        <w:autoSpaceDN w:val="0"/>
        <w:adjustRightInd w:val="0"/>
        <w:spacing w:line="0" w:lineRule="atLeast"/>
        <w:ind w:firstLineChars="400" w:firstLine="800"/>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なります。詳細は受講決定後、開催担当校よりご案内いたします。</w:t>
      </w:r>
    </w:p>
    <w:p w14:paraId="103DC7A6" w14:textId="77777777" w:rsidR="003236B4" w:rsidRPr="00727DB1" w:rsidRDefault="003236B4" w:rsidP="004436C6">
      <w:pPr>
        <w:autoSpaceDE w:val="0"/>
        <w:autoSpaceDN w:val="0"/>
        <w:adjustRightInd w:val="0"/>
        <w:spacing w:line="0" w:lineRule="atLeast"/>
        <w:jc w:val="left"/>
        <w:rPr>
          <w:rFonts w:asciiTheme="minorEastAsia" w:hAnsiTheme="minorEastAsia" w:cs="メイリオ"/>
          <w:kern w:val="0"/>
          <w:sz w:val="20"/>
          <w:szCs w:val="20"/>
        </w:rPr>
      </w:pPr>
    </w:p>
    <w:p w14:paraId="7D8542EB" w14:textId="18ECA2AD" w:rsidR="002E2663" w:rsidRPr="00727DB1" w:rsidRDefault="00E079DE" w:rsidP="004436C6">
      <w:pPr>
        <w:autoSpaceDE w:val="0"/>
        <w:autoSpaceDN w:val="0"/>
        <w:adjustRightInd w:val="0"/>
        <w:spacing w:line="0" w:lineRule="atLeast"/>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5</w:t>
      </w:r>
      <w:r w:rsidR="00F1507B" w:rsidRPr="00727DB1">
        <w:rPr>
          <w:rFonts w:asciiTheme="minorEastAsia" w:hAnsiTheme="minorEastAsia" w:cs="メイリオ" w:hint="eastAsia"/>
          <w:kern w:val="0"/>
          <w:sz w:val="20"/>
          <w:szCs w:val="20"/>
        </w:rPr>
        <w:t>．</w:t>
      </w:r>
      <w:r w:rsidR="002A1A06" w:rsidRPr="00727DB1">
        <w:rPr>
          <w:rFonts w:asciiTheme="minorEastAsia" w:hAnsiTheme="minorEastAsia" w:cs="メイリオ" w:hint="eastAsia"/>
          <w:kern w:val="0"/>
          <w:sz w:val="20"/>
          <w:szCs w:val="20"/>
        </w:rPr>
        <w:t>参加申し込み</w:t>
      </w:r>
      <w:r w:rsidR="004E1391" w:rsidRPr="00727DB1">
        <w:rPr>
          <w:rFonts w:asciiTheme="minorEastAsia" w:hAnsiTheme="minorEastAsia" w:cs="メイリオ" w:hint="eastAsia"/>
          <w:kern w:val="0"/>
          <w:sz w:val="20"/>
          <w:szCs w:val="20"/>
        </w:rPr>
        <w:t>方法</w:t>
      </w:r>
      <w:r w:rsidR="002A1A06" w:rsidRPr="00727DB1">
        <w:rPr>
          <w:rFonts w:asciiTheme="minorEastAsia" w:hAnsiTheme="minorEastAsia" w:cs="メイリオ" w:hint="eastAsia"/>
          <w:kern w:val="0"/>
          <w:sz w:val="20"/>
          <w:szCs w:val="20"/>
        </w:rPr>
        <w:t xml:space="preserve">　</w:t>
      </w:r>
      <w:r w:rsidR="000741CE" w:rsidRPr="00727DB1">
        <w:rPr>
          <w:rFonts w:asciiTheme="minorEastAsia" w:hAnsiTheme="minorEastAsia" w:cs="メイリオ" w:hint="eastAsia"/>
          <w:kern w:val="0"/>
          <w:sz w:val="20"/>
          <w:szCs w:val="20"/>
        </w:rPr>
        <w:t xml:space="preserve">　</w:t>
      </w:r>
      <w:r w:rsidR="00F1507B" w:rsidRPr="00727DB1">
        <w:rPr>
          <w:rFonts w:asciiTheme="minorEastAsia" w:hAnsiTheme="minorEastAsia" w:cs="メイリオ" w:hint="eastAsia"/>
          <w:kern w:val="0"/>
          <w:sz w:val="20"/>
          <w:szCs w:val="20"/>
        </w:rPr>
        <w:t>開催担当の</w:t>
      </w:r>
      <w:r w:rsidR="009D0272" w:rsidRPr="00727DB1">
        <w:rPr>
          <w:rFonts w:asciiTheme="minorEastAsia" w:hAnsiTheme="minorEastAsia" w:cs="メイリオ" w:hint="eastAsia"/>
          <w:kern w:val="0"/>
          <w:sz w:val="20"/>
          <w:szCs w:val="20"/>
        </w:rPr>
        <w:t>各</w:t>
      </w:r>
      <w:r w:rsidR="00F1507B" w:rsidRPr="00727DB1">
        <w:rPr>
          <w:rFonts w:asciiTheme="minorEastAsia" w:hAnsiTheme="minorEastAsia" w:cs="メイリオ" w:hint="eastAsia"/>
          <w:kern w:val="0"/>
          <w:sz w:val="20"/>
          <w:szCs w:val="20"/>
        </w:rPr>
        <w:t>養成校</w:t>
      </w:r>
      <w:r w:rsidR="00D61F52" w:rsidRPr="00727DB1">
        <w:rPr>
          <w:rFonts w:asciiTheme="minorEastAsia" w:hAnsiTheme="minorEastAsia" w:cs="メイリオ" w:hint="eastAsia"/>
          <w:kern w:val="0"/>
          <w:sz w:val="20"/>
          <w:szCs w:val="20"/>
        </w:rPr>
        <w:t>より案内</w:t>
      </w:r>
      <w:r w:rsidR="00111336" w:rsidRPr="00727DB1">
        <w:rPr>
          <w:rFonts w:asciiTheme="minorEastAsia" w:hAnsiTheme="minorEastAsia" w:cs="メイリオ" w:hint="eastAsia"/>
          <w:kern w:val="0"/>
          <w:sz w:val="20"/>
          <w:szCs w:val="20"/>
        </w:rPr>
        <w:t>があります</w:t>
      </w:r>
      <w:r w:rsidR="00D61F52" w:rsidRPr="00727DB1">
        <w:rPr>
          <w:rFonts w:asciiTheme="minorEastAsia" w:hAnsiTheme="minorEastAsia" w:cs="メイリオ" w:hint="eastAsia"/>
          <w:kern w:val="0"/>
          <w:sz w:val="20"/>
          <w:szCs w:val="20"/>
        </w:rPr>
        <w:t>。</w:t>
      </w:r>
    </w:p>
    <w:p w14:paraId="492978F9" w14:textId="5712D627" w:rsidR="00AF3F91" w:rsidRPr="00727DB1" w:rsidRDefault="00AF3F91" w:rsidP="004436C6">
      <w:pPr>
        <w:autoSpaceDE w:val="0"/>
        <w:autoSpaceDN w:val="0"/>
        <w:adjustRightInd w:val="0"/>
        <w:spacing w:line="0" w:lineRule="atLeast"/>
        <w:jc w:val="left"/>
        <w:rPr>
          <w:rFonts w:asciiTheme="minorEastAsia" w:hAnsiTheme="minorEastAsia" w:cs="メイリオ"/>
          <w:kern w:val="0"/>
          <w:sz w:val="20"/>
          <w:szCs w:val="20"/>
        </w:rPr>
      </w:pPr>
    </w:p>
    <w:p w14:paraId="08AE6D03" w14:textId="45D512E8" w:rsidR="00AF3F91" w:rsidRPr="00727DB1" w:rsidRDefault="00AF3F91" w:rsidP="00DC0335">
      <w:pPr>
        <w:autoSpaceDE w:val="0"/>
        <w:autoSpaceDN w:val="0"/>
        <w:adjustRightInd w:val="0"/>
        <w:spacing w:line="0" w:lineRule="atLeast"/>
        <w:ind w:leftChars="2400" w:left="5040"/>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＜お問合せ先＞</w:t>
      </w:r>
    </w:p>
    <w:p w14:paraId="1A4321FB" w14:textId="58A7E23B" w:rsidR="00AF3F91" w:rsidRPr="00727DB1" w:rsidRDefault="00AF3F91" w:rsidP="00DC0335">
      <w:pPr>
        <w:autoSpaceDE w:val="0"/>
        <w:autoSpaceDN w:val="0"/>
        <w:adjustRightInd w:val="0"/>
        <w:spacing w:line="0" w:lineRule="atLeast"/>
        <w:ind w:leftChars="2400" w:left="5040"/>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群馬県理学療法士協会</w:t>
      </w:r>
      <w:r w:rsidR="00DC0335" w:rsidRPr="00727DB1">
        <w:rPr>
          <w:rFonts w:asciiTheme="minorEastAsia" w:hAnsiTheme="minorEastAsia" w:cs="メイリオ" w:hint="eastAsia"/>
          <w:kern w:val="0"/>
          <w:sz w:val="20"/>
          <w:szCs w:val="20"/>
        </w:rPr>
        <w:t xml:space="preserve">　</w:t>
      </w:r>
      <w:r w:rsidRPr="00727DB1">
        <w:rPr>
          <w:rFonts w:asciiTheme="minorEastAsia" w:hAnsiTheme="minorEastAsia" w:cs="メイリオ" w:hint="eastAsia"/>
          <w:kern w:val="0"/>
          <w:sz w:val="20"/>
          <w:szCs w:val="20"/>
        </w:rPr>
        <w:t>学術局</w:t>
      </w:r>
      <w:r w:rsidR="00DC0335" w:rsidRPr="00727DB1">
        <w:rPr>
          <w:rFonts w:asciiTheme="minorEastAsia" w:hAnsiTheme="minorEastAsia" w:cs="メイリオ" w:hint="eastAsia"/>
          <w:kern w:val="0"/>
          <w:sz w:val="20"/>
          <w:szCs w:val="20"/>
        </w:rPr>
        <w:t xml:space="preserve">　</w:t>
      </w:r>
      <w:r w:rsidRPr="00727DB1">
        <w:rPr>
          <w:rFonts w:asciiTheme="minorEastAsia" w:hAnsiTheme="minorEastAsia" w:cs="メイリオ" w:hint="eastAsia"/>
          <w:kern w:val="0"/>
          <w:sz w:val="20"/>
          <w:szCs w:val="20"/>
        </w:rPr>
        <w:t>卒前教育部</w:t>
      </w:r>
    </w:p>
    <w:p w14:paraId="4413D0EE" w14:textId="0F009F6B" w:rsidR="00AF3F91" w:rsidRPr="00727DB1" w:rsidRDefault="00992D9A" w:rsidP="00DC0335">
      <w:pPr>
        <w:autoSpaceDE w:val="0"/>
        <w:autoSpaceDN w:val="0"/>
        <w:adjustRightInd w:val="0"/>
        <w:spacing w:line="0" w:lineRule="atLeast"/>
        <w:ind w:leftChars="2400" w:left="5040"/>
        <w:jc w:val="left"/>
        <w:rPr>
          <w:rFonts w:asciiTheme="minorEastAsia" w:hAnsiTheme="minorEastAsia" w:cs="メイリオ"/>
          <w:kern w:val="0"/>
          <w:sz w:val="20"/>
          <w:szCs w:val="20"/>
        </w:rPr>
      </w:pPr>
      <w:r w:rsidRPr="00727DB1">
        <w:rPr>
          <w:rFonts w:asciiTheme="minorEastAsia" w:hAnsiTheme="minorEastAsia" w:cs="メイリオ" w:hint="eastAsia"/>
          <w:kern w:val="0"/>
          <w:sz w:val="20"/>
          <w:szCs w:val="20"/>
        </w:rPr>
        <w:t>竹渕謙悟</w:t>
      </w:r>
      <w:r w:rsidR="00AF3F91" w:rsidRPr="00727DB1">
        <w:rPr>
          <w:rFonts w:asciiTheme="minorEastAsia" w:hAnsiTheme="minorEastAsia" w:cs="メイリオ" w:hint="eastAsia"/>
          <w:kern w:val="0"/>
          <w:sz w:val="20"/>
          <w:szCs w:val="20"/>
        </w:rPr>
        <w:t>（月夜野病院）</w:t>
      </w:r>
    </w:p>
    <w:p w14:paraId="198E2FCA" w14:textId="0D35C1BF" w:rsidR="00AF3F91" w:rsidRPr="00727DB1" w:rsidRDefault="00AF3F91" w:rsidP="00DC0335">
      <w:pPr>
        <w:autoSpaceDE w:val="0"/>
        <w:autoSpaceDN w:val="0"/>
        <w:adjustRightInd w:val="0"/>
        <w:spacing w:line="0" w:lineRule="atLeast"/>
        <w:ind w:leftChars="2400" w:left="5040"/>
        <w:jc w:val="left"/>
        <w:rPr>
          <w:rFonts w:asciiTheme="minorEastAsia" w:hAnsiTheme="minorEastAsia" w:cs="メイリオ"/>
          <w:kern w:val="0"/>
          <w:sz w:val="20"/>
          <w:szCs w:val="20"/>
        </w:rPr>
      </w:pPr>
      <w:r w:rsidRPr="00727DB1">
        <w:rPr>
          <w:rFonts w:asciiTheme="minorEastAsia" w:hAnsiTheme="minorEastAsia" w:cs="メイリオ"/>
          <w:kern w:val="0"/>
          <w:sz w:val="20"/>
          <w:szCs w:val="20"/>
        </w:rPr>
        <w:t>takebuchi@moon-hp.or.jp</w:t>
      </w:r>
    </w:p>
    <w:sectPr w:rsidR="00AF3F91" w:rsidRPr="00727DB1" w:rsidSect="004E1391">
      <w:pgSz w:w="11906" w:h="16838"/>
      <w:pgMar w:top="124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7DEE" w14:textId="77777777" w:rsidR="00C676FC" w:rsidRDefault="00C676FC" w:rsidP="00932749">
      <w:r>
        <w:separator/>
      </w:r>
    </w:p>
  </w:endnote>
  <w:endnote w:type="continuationSeparator" w:id="0">
    <w:p w14:paraId="7B231B9C" w14:textId="77777777" w:rsidR="00C676FC" w:rsidRDefault="00C676FC" w:rsidP="0093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D2A0" w14:textId="77777777" w:rsidR="00C676FC" w:rsidRDefault="00C676FC" w:rsidP="00932749">
      <w:r>
        <w:separator/>
      </w:r>
    </w:p>
  </w:footnote>
  <w:footnote w:type="continuationSeparator" w:id="0">
    <w:p w14:paraId="0B232EE4" w14:textId="77777777" w:rsidR="00C676FC" w:rsidRDefault="00C676FC" w:rsidP="00932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BBE"/>
    <w:rsid w:val="000741CE"/>
    <w:rsid w:val="000B754D"/>
    <w:rsid w:val="000E2CE2"/>
    <w:rsid w:val="000F69AA"/>
    <w:rsid w:val="00111336"/>
    <w:rsid w:val="00131AB8"/>
    <w:rsid w:val="00172EB7"/>
    <w:rsid w:val="00176B6C"/>
    <w:rsid w:val="00181880"/>
    <w:rsid w:val="001863E0"/>
    <w:rsid w:val="001D1F7B"/>
    <w:rsid w:val="001F1989"/>
    <w:rsid w:val="00211BBE"/>
    <w:rsid w:val="00236C71"/>
    <w:rsid w:val="0029098C"/>
    <w:rsid w:val="002A1A06"/>
    <w:rsid w:val="002E2663"/>
    <w:rsid w:val="002F416C"/>
    <w:rsid w:val="00312416"/>
    <w:rsid w:val="003236B4"/>
    <w:rsid w:val="00366E33"/>
    <w:rsid w:val="003764AB"/>
    <w:rsid w:val="00395D75"/>
    <w:rsid w:val="003A5C70"/>
    <w:rsid w:val="003D1A4D"/>
    <w:rsid w:val="003E74E4"/>
    <w:rsid w:val="004129EF"/>
    <w:rsid w:val="00423492"/>
    <w:rsid w:val="0043058E"/>
    <w:rsid w:val="004436C6"/>
    <w:rsid w:val="004559F4"/>
    <w:rsid w:val="004725B5"/>
    <w:rsid w:val="00475B40"/>
    <w:rsid w:val="00495F88"/>
    <w:rsid w:val="004A63EF"/>
    <w:rsid w:val="004B44C5"/>
    <w:rsid w:val="004C2FFA"/>
    <w:rsid w:val="004E1391"/>
    <w:rsid w:val="005343D6"/>
    <w:rsid w:val="005510DC"/>
    <w:rsid w:val="00577142"/>
    <w:rsid w:val="00577AE1"/>
    <w:rsid w:val="0058577C"/>
    <w:rsid w:val="005C788E"/>
    <w:rsid w:val="005E2C74"/>
    <w:rsid w:val="00610E13"/>
    <w:rsid w:val="00662394"/>
    <w:rsid w:val="00687F40"/>
    <w:rsid w:val="006B0CBC"/>
    <w:rsid w:val="006B2722"/>
    <w:rsid w:val="006C16AA"/>
    <w:rsid w:val="006D3A6F"/>
    <w:rsid w:val="00727406"/>
    <w:rsid w:val="00727DB1"/>
    <w:rsid w:val="0076349D"/>
    <w:rsid w:val="00772F00"/>
    <w:rsid w:val="007A7E1D"/>
    <w:rsid w:val="007E3EC2"/>
    <w:rsid w:val="007F7EE8"/>
    <w:rsid w:val="00860833"/>
    <w:rsid w:val="00893F8C"/>
    <w:rsid w:val="008A7F23"/>
    <w:rsid w:val="008B43E7"/>
    <w:rsid w:val="008F3AFE"/>
    <w:rsid w:val="00906638"/>
    <w:rsid w:val="00915D07"/>
    <w:rsid w:val="00932749"/>
    <w:rsid w:val="00942682"/>
    <w:rsid w:val="0094748D"/>
    <w:rsid w:val="00953264"/>
    <w:rsid w:val="00981A5D"/>
    <w:rsid w:val="00992D9A"/>
    <w:rsid w:val="009955D8"/>
    <w:rsid w:val="009B2C4B"/>
    <w:rsid w:val="009B46F2"/>
    <w:rsid w:val="009D0272"/>
    <w:rsid w:val="00AB0691"/>
    <w:rsid w:val="00AD69B5"/>
    <w:rsid w:val="00AF3F91"/>
    <w:rsid w:val="00AF6065"/>
    <w:rsid w:val="00B077B1"/>
    <w:rsid w:val="00B44E89"/>
    <w:rsid w:val="00B52971"/>
    <w:rsid w:val="00BC695D"/>
    <w:rsid w:val="00BD65BE"/>
    <w:rsid w:val="00C40268"/>
    <w:rsid w:val="00C518CC"/>
    <w:rsid w:val="00C676FC"/>
    <w:rsid w:val="00C82166"/>
    <w:rsid w:val="00C91B81"/>
    <w:rsid w:val="00CE30F8"/>
    <w:rsid w:val="00CF4564"/>
    <w:rsid w:val="00D13035"/>
    <w:rsid w:val="00D25312"/>
    <w:rsid w:val="00D274AA"/>
    <w:rsid w:val="00D27FE6"/>
    <w:rsid w:val="00D3267D"/>
    <w:rsid w:val="00D61F52"/>
    <w:rsid w:val="00D63F39"/>
    <w:rsid w:val="00D66A8A"/>
    <w:rsid w:val="00D76617"/>
    <w:rsid w:val="00D809EC"/>
    <w:rsid w:val="00DC0335"/>
    <w:rsid w:val="00DC7DD9"/>
    <w:rsid w:val="00DD70DE"/>
    <w:rsid w:val="00DF159C"/>
    <w:rsid w:val="00E079DE"/>
    <w:rsid w:val="00E402DE"/>
    <w:rsid w:val="00E41DC3"/>
    <w:rsid w:val="00E62ED7"/>
    <w:rsid w:val="00EB170E"/>
    <w:rsid w:val="00EB6059"/>
    <w:rsid w:val="00F1507B"/>
    <w:rsid w:val="00F315C4"/>
    <w:rsid w:val="00F57A34"/>
    <w:rsid w:val="00F720EE"/>
    <w:rsid w:val="00FA1C7C"/>
    <w:rsid w:val="00FC3430"/>
    <w:rsid w:val="00FC6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BBD7BC"/>
  <w15:chartTrackingRefBased/>
  <w15:docId w15:val="{72731C31-5FE4-4DCE-87B2-9D9A7739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27FE6"/>
  </w:style>
  <w:style w:type="character" w:customStyle="1" w:styleId="a4">
    <w:name w:val="挨拶文 (文字)"/>
    <w:basedOn w:val="a0"/>
    <w:link w:val="a3"/>
    <w:uiPriority w:val="99"/>
    <w:rsid w:val="00D27FE6"/>
  </w:style>
  <w:style w:type="paragraph" w:styleId="a5">
    <w:name w:val="Closing"/>
    <w:basedOn w:val="a"/>
    <w:link w:val="a6"/>
    <w:uiPriority w:val="99"/>
    <w:unhideWhenUsed/>
    <w:rsid w:val="00D27FE6"/>
    <w:pPr>
      <w:jc w:val="right"/>
    </w:pPr>
  </w:style>
  <w:style w:type="character" w:customStyle="1" w:styleId="a6">
    <w:name w:val="結語 (文字)"/>
    <w:basedOn w:val="a0"/>
    <w:link w:val="a5"/>
    <w:uiPriority w:val="99"/>
    <w:rsid w:val="00D27FE6"/>
  </w:style>
  <w:style w:type="paragraph" w:styleId="a7">
    <w:name w:val="header"/>
    <w:basedOn w:val="a"/>
    <w:link w:val="a8"/>
    <w:uiPriority w:val="99"/>
    <w:unhideWhenUsed/>
    <w:rsid w:val="00932749"/>
    <w:pPr>
      <w:tabs>
        <w:tab w:val="center" w:pos="4252"/>
        <w:tab w:val="right" w:pos="8504"/>
      </w:tabs>
      <w:snapToGrid w:val="0"/>
    </w:pPr>
  </w:style>
  <w:style w:type="character" w:customStyle="1" w:styleId="a8">
    <w:name w:val="ヘッダー (文字)"/>
    <w:basedOn w:val="a0"/>
    <w:link w:val="a7"/>
    <w:uiPriority w:val="99"/>
    <w:rsid w:val="00932749"/>
  </w:style>
  <w:style w:type="paragraph" w:styleId="a9">
    <w:name w:val="footer"/>
    <w:basedOn w:val="a"/>
    <w:link w:val="aa"/>
    <w:uiPriority w:val="99"/>
    <w:unhideWhenUsed/>
    <w:rsid w:val="00932749"/>
    <w:pPr>
      <w:tabs>
        <w:tab w:val="center" w:pos="4252"/>
        <w:tab w:val="right" w:pos="8504"/>
      </w:tabs>
      <w:snapToGrid w:val="0"/>
    </w:pPr>
  </w:style>
  <w:style w:type="character" w:customStyle="1" w:styleId="aa">
    <w:name w:val="フッター (文字)"/>
    <w:basedOn w:val="a0"/>
    <w:link w:val="a9"/>
    <w:uiPriority w:val="99"/>
    <w:rsid w:val="00932749"/>
  </w:style>
  <w:style w:type="table" w:styleId="ab">
    <w:name w:val="Table Grid"/>
    <w:basedOn w:val="a1"/>
    <w:uiPriority w:val="39"/>
    <w:rsid w:val="0011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64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64AB"/>
    <w:rPr>
      <w:rFonts w:asciiTheme="majorHAnsi" w:eastAsiaTheme="majorEastAsia" w:hAnsiTheme="majorHAnsi" w:cstheme="majorBidi"/>
      <w:sz w:val="18"/>
      <w:szCs w:val="18"/>
    </w:rPr>
  </w:style>
  <w:style w:type="paragraph" w:styleId="ae">
    <w:name w:val="Revision"/>
    <w:hidden/>
    <w:uiPriority w:val="99"/>
    <w:semiHidden/>
    <w:rsid w:val="005E2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崇</dc:creator>
  <cp:keywords/>
  <dc:description/>
  <cp:lastModifiedBy>協会士会 情報共有ユーザー</cp:lastModifiedBy>
  <cp:revision>54</cp:revision>
  <cp:lastPrinted>2020-03-03T04:20:00Z</cp:lastPrinted>
  <dcterms:created xsi:type="dcterms:W3CDTF">2019-08-21T03:05:00Z</dcterms:created>
  <dcterms:modified xsi:type="dcterms:W3CDTF">2022-01-14T07:27:00Z</dcterms:modified>
</cp:coreProperties>
</file>